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67"/>
        <w:gridCol w:w="18"/>
        <w:gridCol w:w="419"/>
        <w:gridCol w:w="288"/>
        <w:gridCol w:w="3791"/>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7D7E9A">
              <w:rPr>
                <w:rFonts w:ascii="Arial Narrow" w:hAnsi="Arial Narrow" w:cs="Arial"/>
                <w:b/>
                <w:color w:val="000000"/>
                <w:sz w:val="18"/>
                <w:szCs w:val="18"/>
              </w:rPr>
              <w:t>St Margaret, Ifield.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EE4BF7" w:rsidRPr="00323C34" w:rsidTr="00F70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EE4BF7" w:rsidRPr="00F669F6" w:rsidRDefault="00EE4BF7" w:rsidP="00F70B78">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24</w:t>
            </w:r>
            <w:r w:rsidRPr="002F736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BARTHOLOMEW, Apostle</w:t>
            </w:r>
          </w:p>
        </w:tc>
      </w:tr>
      <w:tr w:rsidR="00EE4BF7" w:rsidRPr="00323C34" w:rsidTr="00F70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EE4BF7" w:rsidRPr="00323C34" w:rsidRDefault="00EE4BF7" w:rsidP="00F70B78">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EE4BF7" w:rsidRDefault="00EE4BF7" w:rsidP="00F70B78">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Pr>
                <w:rFonts w:ascii="Arial" w:hAnsi="Arial" w:cs="Arial"/>
                <w:b/>
                <w:color w:val="000000" w:themeColor="text1"/>
                <w:sz w:val="20"/>
                <w:szCs w:val="18"/>
              </w:rPr>
              <w:t xml:space="preserve">  </w:t>
            </w:r>
            <w:r w:rsidRPr="00825446">
              <w:rPr>
                <w:rFonts w:ascii="Arial" w:hAnsi="Arial" w:cs="Arial"/>
                <w:i/>
                <w:color w:val="000000" w:themeColor="text1"/>
                <w:sz w:val="20"/>
                <w:szCs w:val="18"/>
              </w:rPr>
              <w:t>OT Reading:</w:t>
            </w:r>
            <w:r>
              <w:rPr>
                <w:rFonts w:ascii="Arial" w:hAnsi="Arial" w:cs="Arial"/>
                <w:i/>
                <w:color w:val="000000" w:themeColor="text1"/>
                <w:sz w:val="20"/>
                <w:szCs w:val="18"/>
              </w:rPr>
              <w:t xml:space="preserve">     </w:t>
            </w:r>
            <w:r>
              <w:rPr>
                <w:rFonts w:ascii="Arial" w:hAnsi="Arial" w:cs="Arial"/>
                <w:b/>
                <w:color w:val="000000" w:themeColor="text1"/>
                <w:sz w:val="20"/>
                <w:szCs w:val="18"/>
              </w:rPr>
              <w:t>Isaiah 43</w:t>
            </w:r>
            <w:r>
              <w:rPr>
                <w:rFonts w:ascii="Arial" w:hAnsi="Arial" w:cs="Arial"/>
                <w:color w:val="000000" w:themeColor="text1"/>
                <w:sz w:val="20"/>
                <w:szCs w:val="18"/>
              </w:rPr>
              <w:t>: 6-13:  (OT page 616)</w:t>
            </w:r>
          </w:p>
          <w:p w:rsidR="00EE4BF7" w:rsidRDefault="00EE4BF7" w:rsidP="00F70B78">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Pr>
                <w:rFonts w:ascii="Arial" w:hAnsi="Arial" w:cs="Arial"/>
                <w:b/>
                <w:color w:val="000000" w:themeColor="text1"/>
                <w:sz w:val="20"/>
                <w:szCs w:val="18"/>
              </w:rPr>
              <w:t>145, verses 1-7</w:t>
            </w:r>
          </w:p>
          <w:p w:rsidR="00EE4BF7" w:rsidRDefault="00EE4BF7" w:rsidP="00F70B78">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Pr>
                <w:rFonts w:ascii="Arial" w:hAnsi="Arial" w:cs="Arial"/>
                <w:b/>
                <w:color w:val="000000" w:themeColor="text1"/>
                <w:sz w:val="20"/>
                <w:szCs w:val="18"/>
              </w:rPr>
              <w:t>Acts 5</w:t>
            </w:r>
            <w:r>
              <w:rPr>
                <w:rFonts w:ascii="Arial" w:hAnsi="Arial" w:cs="Arial"/>
                <w:color w:val="000000" w:themeColor="text1"/>
                <w:sz w:val="20"/>
                <w:szCs w:val="18"/>
              </w:rPr>
              <w:t>: 12-16   (NT page 115 )</w:t>
            </w:r>
          </w:p>
          <w:p w:rsidR="00EE4BF7" w:rsidRPr="00323C34" w:rsidRDefault="00EE4BF7" w:rsidP="00F70B78">
            <w:pPr>
              <w:shd w:val="clear" w:color="auto" w:fill="FFFFFF"/>
              <w:rPr>
                <w:rFonts w:ascii="Arial" w:hAnsi="Arial" w:cs="Arial"/>
                <w:i/>
                <w:color w:val="000000" w:themeColor="text1"/>
                <w:sz w:val="20"/>
                <w:szCs w:val="18"/>
              </w:rPr>
            </w:pPr>
            <w:r>
              <w:rPr>
                <w:rFonts w:ascii="Arial" w:hAnsi="Arial" w:cs="Arial"/>
                <w:b/>
                <w:color w:val="000000" w:themeColor="text1"/>
                <w:sz w:val="20"/>
                <w:szCs w:val="18"/>
              </w:rPr>
              <w:t xml:space="preserve"> </w:t>
            </w: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22</w:t>
            </w:r>
            <w:r>
              <w:rPr>
                <w:rFonts w:ascii="Arial" w:hAnsi="Arial" w:cs="Arial"/>
                <w:color w:val="000000" w:themeColor="text1"/>
                <w:sz w:val="20"/>
                <w:szCs w:val="18"/>
              </w:rPr>
              <w:t>: 24-30   (NT page  83)</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0"/>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CE1216" w:rsidRPr="00323C34" w:rsidTr="00CE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bottom w:val="single" w:sz="4" w:space="0" w:color="auto"/>
            </w:tcBorders>
          </w:tcPr>
          <w:p w:rsidR="00CE1216" w:rsidRPr="00323C34" w:rsidRDefault="00CE1216" w:rsidP="007E73B4">
            <w:pPr>
              <w:rPr>
                <w:rFonts w:ascii="Arial Narrow" w:hAnsi="Arial Narrow" w:cs="Arial"/>
                <w:b/>
                <w:color w:val="000000" w:themeColor="text1"/>
                <w:sz w:val="20"/>
                <w:szCs w:val="20"/>
              </w:rPr>
            </w:pPr>
            <w:r>
              <w:rPr>
                <w:rFonts w:ascii="Arial Narrow" w:hAnsi="Arial Narrow" w:cs="Arial"/>
                <w:b/>
                <w:color w:val="000000" w:themeColor="text1"/>
                <w:sz w:val="20"/>
                <w:szCs w:val="20"/>
              </w:rPr>
              <w:t>Mon  25th</w:t>
            </w:r>
          </w:p>
        </w:tc>
        <w:tc>
          <w:tcPr>
            <w:tcW w:w="4329" w:type="pct"/>
            <w:gridSpan w:val="9"/>
            <w:tcBorders>
              <w:bottom w:val="single" w:sz="4" w:space="0" w:color="auto"/>
              <w:right w:val="single" w:sz="12" w:space="0" w:color="auto"/>
            </w:tcBorders>
          </w:tcPr>
          <w:p w:rsidR="00CE1216" w:rsidRPr="00CE1216" w:rsidRDefault="00CE1216" w:rsidP="00CE1216">
            <w:pPr>
              <w:shd w:val="clear" w:color="auto" w:fill="FFFFFF"/>
              <w:rPr>
                <w:rFonts w:ascii="Arial" w:hAnsi="Arial" w:cs="Arial"/>
                <w:b/>
                <w:color w:val="000000" w:themeColor="text1"/>
                <w:sz w:val="20"/>
                <w:szCs w:val="20"/>
              </w:rPr>
            </w:pPr>
            <w:r>
              <w:rPr>
                <w:rFonts w:ascii="Arial" w:hAnsi="Arial" w:cs="Arial"/>
                <w:b/>
                <w:color w:val="000000" w:themeColor="text1"/>
                <w:sz w:val="20"/>
                <w:szCs w:val="20"/>
              </w:rPr>
              <w:t xml:space="preserve">          </w:t>
            </w:r>
            <w:r w:rsidRPr="00CE1216">
              <w:rPr>
                <w:rFonts w:ascii="Arial" w:hAnsi="Arial" w:cs="Arial"/>
                <w:b/>
                <w:noProof/>
                <w:color w:val="000000" w:themeColor="text1"/>
                <w:sz w:val="20"/>
                <w:szCs w:val="20"/>
              </w:rPr>
              <w:drawing>
                <wp:inline distT="0" distB="0" distL="0" distR="0">
                  <wp:extent cx="2089529" cy="545910"/>
                  <wp:effectExtent l="19050" t="0" r="5971" b="0"/>
                  <wp:docPr id="3" name="Picture 1" descr="See the source image"/>
                  <wp:cNvGraphicFramePr/>
                  <a:graphic xmlns:a="http://schemas.openxmlformats.org/drawingml/2006/main">
                    <a:graphicData uri="http://schemas.openxmlformats.org/drawingml/2006/picture">
                      <pic:pic xmlns:pic="http://schemas.openxmlformats.org/drawingml/2006/picture">
                        <pic:nvPicPr>
                          <pic:cNvPr id="21518" name="Picture 2" descr="See the source image"/>
                          <pic:cNvPicPr>
                            <a:picLocks noChangeAspect="1" noChangeArrowheads="1"/>
                          </pic:cNvPicPr>
                        </pic:nvPicPr>
                        <pic:blipFill>
                          <a:blip r:embed="rId13"/>
                          <a:srcRect/>
                          <a:stretch>
                            <a:fillRect/>
                          </a:stretch>
                        </pic:blipFill>
                        <pic:spPr bwMode="auto">
                          <a:xfrm>
                            <a:off x="0" y="0"/>
                            <a:ext cx="2094960" cy="547329"/>
                          </a:xfrm>
                          <a:prstGeom prst="rect">
                            <a:avLst/>
                          </a:prstGeom>
                          <a:noFill/>
                          <a:ln w="9525">
                            <a:noFill/>
                            <a:miter lim="800000"/>
                            <a:headEnd/>
                            <a:tailEnd/>
                          </a:ln>
                        </pic:spPr>
                      </pic:pic>
                    </a:graphicData>
                  </a:graphic>
                </wp:inline>
              </w:drawing>
            </w:r>
          </w:p>
        </w:tc>
      </w:tr>
      <w:tr w:rsidR="005F459D" w:rsidRPr="00323C34" w:rsidTr="00CE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top w:val="single" w:sz="4" w:space="0" w:color="auto"/>
              <w:left w:val="single" w:sz="12" w:space="0" w:color="auto"/>
            </w:tcBorders>
          </w:tcPr>
          <w:p w:rsidR="005F459D" w:rsidRPr="00323C34" w:rsidRDefault="005F459D" w:rsidP="007C2AF0">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2</w:t>
            </w:r>
            <w:r w:rsidR="00EE4BF7">
              <w:rPr>
                <w:rFonts w:ascii="Arial Narrow" w:hAnsi="Arial Narrow" w:cs="Arial"/>
                <w:b/>
                <w:color w:val="000000" w:themeColor="text1"/>
                <w:sz w:val="20"/>
                <w:szCs w:val="20"/>
              </w:rPr>
              <w:t>7</w:t>
            </w:r>
            <w:r w:rsidRPr="00DD275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29" w:type="pct"/>
            <w:gridSpan w:val="9"/>
            <w:tcBorders>
              <w:top w:val="single" w:sz="4" w:space="0" w:color="auto"/>
              <w:right w:val="single" w:sz="12" w:space="0" w:color="auto"/>
            </w:tcBorders>
          </w:tcPr>
          <w:p w:rsidR="005F459D" w:rsidRPr="005F459D" w:rsidRDefault="00EE4BF7" w:rsidP="008647AE">
            <w:pPr>
              <w:shd w:val="clear" w:color="auto" w:fill="FFFFFF"/>
              <w:jc w:val="both"/>
              <w:rPr>
                <w:rFonts w:ascii="Arial" w:hAnsi="Arial" w:cs="Arial"/>
                <w:b/>
                <w:color w:val="000000" w:themeColor="text1"/>
                <w:sz w:val="20"/>
                <w:szCs w:val="20"/>
                <w:u w:val="single"/>
              </w:rPr>
            </w:pPr>
            <w:r>
              <w:rPr>
                <w:rFonts w:ascii="Arial" w:hAnsi="Arial" w:cs="Arial"/>
                <w:b/>
                <w:color w:val="000000" w:themeColor="text1"/>
                <w:sz w:val="20"/>
                <w:szCs w:val="20"/>
                <w:u w:val="single"/>
              </w:rPr>
              <w:t>MONICA, Mother of Augustine of Hippo</w:t>
            </w:r>
            <w:r w:rsidR="005F459D" w:rsidRPr="005F459D">
              <w:rPr>
                <w:rFonts w:ascii="Arial" w:hAnsi="Arial" w:cs="Arial"/>
                <w:b/>
                <w:color w:val="000000" w:themeColor="text1"/>
                <w:sz w:val="20"/>
                <w:szCs w:val="20"/>
                <w:u w:val="single"/>
              </w:rPr>
              <w:t xml:space="preserve"> </w:t>
            </w:r>
          </w:p>
        </w:tc>
      </w:tr>
      <w:tr w:rsidR="005F459D"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5F459D" w:rsidRPr="00323C34" w:rsidRDefault="005F459D" w:rsidP="005F459D">
            <w:pPr>
              <w:rPr>
                <w:rFonts w:ascii="Arial Narrow" w:hAnsi="Arial Narrow" w:cs="Arial"/>
                <w:b/>
                <w:color w:val="000000" w:themeColor="text1"/>
                <w:sz w:val="20"/>
                <w:szCs w:val="20"/>
              </w:rPr>
            </w:pPr>
          </w:p>
        </w:tc>
        <w:tc>
          <w:tcPr>
            <w:tcW w:w="579" w:type="pct"/>
            <w:gridSpan w:val="5"/>
          </w:tcPr>
          <w:p w:rsidR="005F459D" w:rsidRPr="00323C34" w:rsidRDefault="005F459D" w:rsidP="008647AE">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right w:val="single" w:sz="12" w:space="0" w:color="auto"/>
            </w:tcBorders>
          </w:tcPr>
          <w:p w:rsidR="005F459D" w:rsidRPr="001E2FD8" w:rsidRDefault="005F459D" w:rsidP="008647AE">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5F459D" w:rsidRPr="002F736B" w:rsidRDefault="005F459D" w:rsidP="00CE1216">
            <w:pPr>
              <w:shd w:val="clear" w:color="auto" w:fill="FFFFFF"/>
              <w:rPr>
                <w:rFonts w:ascii="Arial" w:hAnsi="Arial" w:cs="Arial"/>
                <w:color w:val="000000" w:themeColor="text1"/>
                <w:sz w:val="20"/>
                <w:szCs w:val="20"/>
              </w:rPr>
            </w:pPr>
            <w:r>
              <w:rPr>
                <w:rFonts w:ascii="Arial" w:hAnsi="Arial" w:cs="Arial"/>
                <w:i/>
                <w:color w:val="000000" w:themeColor="text1"/>
                <w:sz w:val="20"/>
                <w:szCs w:val="20"/>
              </w:rPr>
              <w:t xml:space="preserve">    </w:t>
            </w:r>
            <w:r w:rsidR="00EE4BF7">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00EE4BF7">
              <w:rPr>
                <w:rFonts w:ascii="Arial" w:hAnsi="Arial" w:cs="Arial"/>
                <w:b/>
                <w:color w:val="000000" w:themeColor="text1"/>
                <w:sz w:val="20"/>
                <w:szCs w:val="20"/>
              </w:rPr>
              <w:t>Genesis 12</w:t>
            </w:r>
            <w:r w:rsidR="00EE4BF7">
              <w:rPr>
                <w:rFonts w:ascii="Arial" w:hAnsi="Arial" w:cs="Arial"/>
                <w:color w:val="000000" w:themeColor="text1"/>
                <w:sz w:val="20"/>
                <w:szCs w:val="20"/>
              </w:rPr>
              <w:t>: 1-4</w:t>
            </w:r>
            <w:r>
              <w:rPr>
                <w:rFonts w:ascii="Arial" w:hAnsi="Arial" w:cs="Arial"/>
                <w:b/>
                <w:color w:val="000000" w:themeColor="text1"/>
                <w:sz w:val="20"/>
                <w:szCs w:val="20"/>
              </w:rPr>
              <w:t xml:space="preserve">  </w:t>
            </w:r>
            <w:r w:rsidRPr="000B483C">
              <w:rPr>
                <w:rFonts w:ascii="Arial" w:hAnsi="Arial" w:cs="Arial"/>
                <w:color w:val="000000" w:themeColor="text1"/>
                <w:sz w:val="20"/>
                <w:szCs w:val="20"/>
              </w:rPr>
              <w:t xml:space="preserve"> (</w:t>
            </w:r>
            <w:r w:rsidR="00CE1216">
              <w:rPr>
                <w:rFonts w:ascii="Arial" w:hAnsi="Arial" w:cs="Arial"/>
                <w:color w:val="000000" w:themeColor="text1"/>
                <w:sz w:val="20"/>
                <w:szCs w:val="20"/>
              </w:rPr>
              <w:t>O</w:t>
            </w:r>
            <w:r>
              <w:rPr>
                <w:rFonts w:ascii="Arial" w:hAnsi="Arial" w:cs="Arial"/>
                <w:color w:val="000000" w:themeColor="text1"/>
                <w:sz w:val="20"/>
                <w:szCs w:val="20"/>
              </w:rPr>
              <w:t xml:space="preserve">T page </w:t>
            </w:r>
            <w:r w:rsidR="004D3660">
              <w:rPr>
                <w:rFonts w:ascii="Arial" w:hAnsi="Arial" w:cs="Arial"/>
                <w:color w:val="000000" w:themeColor="text1"/>
                <w:sz w:val="20"/>
                <w:szCs w:val="20"/>
              </w:rPr>
              <w:t>9</w:t>
            </w:r>
            <w:r w:rsidRPr="000B483C">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EE4BF7">
              <w:rPr>
                <w:rFonts w:ascii="Arial" w:hAnsi="Arial" w:cs="Arial"/>
                <w:b/>
                <w:color w:val="000000" w:themeColor="text1"/>
                <w:sz w:val="20"/>
                <w:szCs w:val="20"/>
              </w:rPr>
              <w:t>Matthew 19</w:t>
            </w:r>
            <w:r>
              <w:rPr>
                <w:rFonts w:ascii="Arial" w:hAnsi="Arial" w:cs="Arial"/>
                <w:color w:val="000000" w:themeColor="text1"/>
                <w:sz w:val="20"/>
                <w:szCs w:val="20"/>
              </w:rPr>
              <w:t xml:space="preserve">: </w:t>
            </w:r>
            <w:r w:rsidR="00EE4BF7">
              <w:rPr>
                <w:rFonts w:ascii="Arial" w:hAnsi="Arial" w:cs="Arial"/>
                <w:color w:val="000000" w:themeColor="text1"/>
                <w:sz w:val="20"/>
                <w:szCs w:val="20"/>
              </w:rPr>
              <w:t xml:space="preserve">16-21 </w:t>
            </w:r>
            <w:r>
              <w:rPr>
                <w:rFonts w:ascii="Arial" w:hAnsi="Arial" w:cs="Arial"/>
                <w:color w:val="000000" w:themeColor="text1"/>
                <w:sz w:val="20"/>
                <w:szCs w:val="20"/>
              </w:rPr>
              <w:t xml:space="preserve">  (NT page</w:t>
            </w:r>
            <w:r w:rsidR="004D3660">
              <w:rPr>
                <w:rFonts w:ascii="Arial" w:hAnsi="Arial" w:cs="Arial"/>
                <w:color w:val="000000" w:themeColor="text1"/>
                <w:sz w:val="20"/>
                <w:szCs w:val="20"/>
              </w:rPr>
              <w:t xml:space="preserve"> 20</w:t>
            </w:r>
            <w:r w:rsidR="00EF668F">
              <w:rPr>
                <w:rFonts w:ascii="Arial" w:hAnsi="Arial" w:cs="Arial"/>
                <w:color w:val="000000" w:themeColor="text1"/>
                <w:sz w:val="20"/>
                <w:szCs w:val="20"/>
              </w:rPr>
              <w:t>)</w:t>
            </w:r>
          </w:p>
        </w:tc>
      </w:tr>
      <w:tr w:rsidR="005F459D"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5F459D" w:rsidRPr="00EF668F" w:rsidRDefault="005F459D"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5F459D" w:rsidRPr="00EE4BF7"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5F459D" w:rsidRPr="00EE4BF7" w:rsidRDefault="005F459D" w:rsidP="00EE4BF7">
            <w:pPr>
              <w:spacing w:after="40"/>
              <w:rPr>
                <w:rFonts w:ascii="Arial" w:hAnsi="Arial" w:cs="Arial"/>
                <w:b/>
                <w:i/>
                <w:u w:val="single"/>
              </w:rPr>
            </w:pPr>
            <w:r w:rsidRPr="00EE4BF7">
              <w:rPr>
                <w:rFonts w:ascii="Arial" w:hAnsi="Arial" w:cs="Arial"/>
                <w:b/>
                <w:u w:val="single"/>
              </w:rPr>
              <w:t xml:space="preserve">SUNDAY </w:t>
            </w:r>
            <w:r w:rsidR="00EE4BF7" w:rsidRPr="00EE4BF7">
              <w:rPr>
                <w:rFonts w:ascii="Arial" w:hAnsi="Arial" w:cs="Arial"/>
                <w:b/>
                <w:u w:val="single"/>
              </w:rPr>
              <w:t>31</w:t>
            </w:r>
            <w:r w:rsidR="00EE4BF7" w:rsidRPr="00EE4BF7">
              <w:rPr>
                <w:rFonts w:ascii="Arial" w:hAnsi="Arial" w:cs="Arial"/>
                <w:b/>
                <w:u w:val="single"/>
                <w:vertAlign w:val="superscript"/>
              </w:rPr>
              <w:t>st</w:t>
            </w:r>
            <w:r w:rsidRPr="00EE4BF7">
              <w:rPr>
                <w:rFonts w:ascii="Arial" w:hAnsi="Arial" w:cs="Arial"/>
                <w:b/>
                <w:u w:val="single"/>
              </w:rPr>
              <w:t xml:space="preserve"> AUGUST 2025 – </w:t>
            </w:r>
            <w:r w:rsidR="00EE4BF7" w:rsidRPr="00EE4BF7">
              <w:rPr>
                <w:rFonts w:ascii="Arial" w:hAnsi="Arial" w:cs="Arial"/>
                <w:b/>
                <w:u w:val="single"/>
              </w:rPr>
              <w:t>ST AIDAN of  LINDISFARN</w:t>
            </w:r>
            <w:r w:rsidR="00EE4BF7">
              <w:rPr>
                <w:rFonts w:ascii="Arial" w:hAnsi="Arial" w:cs="Arial"/>
                <w:b/>
                <w:u w:val="single"/>
              </w:rPr>
              <w:t>E</w:t>
            </w:r>
          </w:p>
        </w:tc>
      </w:tr>
      <w:tr w:rsidR="005F459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5F459D" w:rsidRPr="00323C34" w:rsidRDefault="005F459D"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5F459D" w:rsidRDefault="005F459D" w:rsidP="00774F5C">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Pr>
                <w:rFonts w:ascii="Arial" w:hAnsi="Arial" w:cs="Arial"/>
                <w:b/>
                <w:color w:val="000000" w:themeColor="text1"/>
                <w:sz w:val="20"/>
                <w:szCs w:val="18"/>
              </w:rPr>
              <w:t xml:space="preserve">  </w:t>
            </w:r>
            <w:r w:rsidRPr="00825446">
              <w:rPr>
                <w:rFonts w:ascii="Arial" w:hAnsi="Arial" w:cs="Arial"/>
                <w:i/>
                <w:color w:val="000000" w:themeColor="text1"/>
                <w:sz w:val="20"/>
                <w:szCs w:val="18"/>
              </w:rPr>
              <w:t>OT Reading:</w:t>
            </w:r>
            <w:r>
              <w:rPr>
                <w:rFonts w:ascii="Arial" w:hAnsi="Arial" w:cs="Arial"/>
                <w:i/>
                <w:color w:val="000000" w:themeColor="text1"/>
                <w:sz w:val="20"/>
                <w:szCs w:val="18"/>
              </w:rPr>
              <w:t xml:space="preserve">     </w:t>
            </w:r>
            <w:r>
              <w:rPr>
                <w:rFonts w:ascii="Arial" w:hAnsi="Arial" w:cs="Arial"/>
                <w:b/>
                <w:color w:val="000000" w:themeColor="text1"/>
                <w:sz w:val="20"/>
                <w:szCs w:val="18"/>
              </w:rPr>
              <w:t>Isaiah 4</w:t>
            </w:r>
            <w:r w:rsidR="00EE4BF7">
              <w:rPr>
                <w:rFonts w:ascii="Arial" w:hAnsi="Arial" w:cs="Arial"/>
                <w:b/>
                <w:color w:val="000000" w:themeColor="text1"/>
                <w:sz w:val="20"/>
                <w:szCs w:val="18"/>
              </w:rPr>
              <w:t>5</w:t>
            </w:r>
            <w:r w:rsidR="00EE4BF7">
              <w:rPr>
                <w:rFonts w:ascii="Arial" w:hAnsi="Arial" w:cs="Arial"/>
                <w:color w:val="000000" w:themeColor="text1"/>
                <w:sz w:val="20"/>
                <w:szCs w:val="18"/>
              </w:rPr>
              <w:t>: 22-end</w:t>
            </w:r>
            <w:r>
              <w:rPr>
                <w:rFonts w:ascii="Arial" w:hAnsi="Arial" w:cs="Arial"/>
                <w:color w:val="000000" w:themeColor="text1"/>
                <w:sz w:val="20"/>
                <w:szCs w:val="18"/>
              </w:rPr>
              <w:t>:</w:t>
            </w:r>
            <w:r w:rsidR="00EF668F">
              <w:rPr>
                <w:rFonts w:ascii="Arial" w:hAnsi="Arial" w:cs="Arial"/>
                <w:color w:val="000000" w:themeColor="text1"/>
                <w:sz w:val="20"/>
                <w:szCs w:val="18"/>
              </w:rPr>
              <w:t xml:space="preserve"> </w:t>
            </w:r>
            <w:r>
              <w:rPr>
                <w:rFonts w:ascii="Arial" w:hAnsi="Arial" w:cs="Arial"/>
                <w:color w:val="000000" w:themeColor="text1"/>
                <w:sz w:val="20"/>
                <w:szCs w:val="18"/>
              </w:rPr>
              <w:t xml:space="preserve"> (OT page </w:t>
            </w:r>
            <w:r w:rsidR="004D3660">
              <w:rPr>
                <w:rFonts w:ascii="Arial" w:hAnsi="Arial" w:cs="Arial"/>
                <w:color w:val="000000" w:themeColor="text1"/>
                <w:sz w:val="20"/>
                <w:szCs w:val="18"/>
              </w:rPr>
              <w:t>619</w:t>
            </w:r>
            <w:r>
              <w:rPr>
                <w:rFonts w:ascii="Arial" w:hAnsi="Arial" w:cs="Arial"/>
                <w:color w:val="000000" w:themeColor="text1"/>
                <w:sz w:val="20"/>
                <w:szCs w:val="18"/>
              </w:rPr>
              <w:t>)</w:t>
            </w:r>
          </w:p>
          <w:p w:rsidR="005F459D" w:rsidRDefault="005F459D" w:rsidP="00774F5C">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sidR="00EE4BF7">
              <w:rPr>
                <w:rFonts w:ascii="Arial" w:hAnsi="Arial" w:cs="Arial"/>
                <w:b/>
                <w:color w:val="000000" w:themeColor="text1"/>
                <w:sz w:val="20"/>
                <w:szCs w:val="18"/>
              </w:rPr>
              <w:t>47</w:t>
            </w:r>
          </w:p>
          <w:p w:rsidR="00EF668F" w:rsidRDefault="005F459D" w:rsidP="00EF668F">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sidR="00EE4BF7">
              <w:rPr>
                <w:rFonts w:ascii="Arial" w:hAnsi="Arial" w:cs="Arial"/>
                <w:b/>
                <w:color w:val="000000" w:themeColor="text1"/>
                <w:sz w:val="20"/>
                <w:szCs w:val="18"/>
              </w:rPr>
              <w:t xml:space="preserve">1 Corinthians 9: </w:t>
            </w:r>
            <w:r w:rsidR="00EF668F">
              <w:rPr>
                <w:rFonts w:ascii="Arial" w:hAnsi="Arial" w:cs="Arial"/>
                <w:color w:val="000000" w:themeColor="text1"/>
                <w:sz w:val="20"/>
                <w:szCs w:val="18"/>
              </w:rPr>
              <w:t>16</w:t>
            </w:r>
            <w:r w:rsidR="00EE4BF7">
              <w:rPr>
                <w:rFonts w:ascii="Arial" w:hAnsi="Arial" w:cs="Arial"/>
                <w:color w:val="000000" w:themeColor="text1"/>
                <w:sz w:val="20"/>
                <w:szCs w:val="18"/>
              </w:rPr>
              <w:t xml:space="preserve">-19   (NT page </w:t>
            </w:r>
            <w:r w:rsidR="004D3660">
              <w:rPr>
                <w:rFonts w:ascii="Arial" w:hAnsi="Arial" w:cs="Arial"/>
                <w:color w:val="000000" w:themeColor="text1"/>
                <w:sz w:val="20"/>
                <w:szCs w:val="18"/>
              </w:rPr>
              <w:t>162</w:t>
            </w:r>
            <w:r w:rsidR="00EF668F">
              <w:rPr>
                <w:rFonts w:ascii="Arial" w:hAnsi="Arial" w:cs="Arial"/>
                <w:color w:val="000000" w:themeColor="text1"/>
                <w:sz w:val="20"/>
                <w:szCs w:val="18"/>
              </w:rPr>
              <w:t xml:space="preserve"> </w:t>
            </w:r>
            <w:r>
              <w:rPr>
                <w:rFonts w:ascii="Arial" w:hAnsi="Arial" w:cs="Arial"/>
                <w:color w:val="000000" w:themeColor="text1"/>
                <w:sz w:val="20"/>
                <w:szCs w:val="18"/>
              </w:rPr>
              <w:t>)</w:t>
            </w:r>
          </w:p>
          <w:p w:rsidR="005F459D" w:rsidRPr="00323C34" w:rsidRDefault="00EF668F" w:rsidP="00EE4BF7">
            <w:pPr>
              <w:shd w:val="clear" w:color="auto" w:fill="FFFFFF"/>
              <w:rPr>
                <w:rFonts w:ascii="Arial" w:hAnsi="Arial" w:cs="Arial"/>
                <w:i/>
                <w:color w:val="000000" w:themeColor="text1"/>
                <w:sz w:val="20"/>
                <w:szCs w:val="18"/>
              </w:rPr>
            </w:pPr>
            <w:r>
              <w:rPr>
                <w:rFonts w:ascii="Arial" w:hAnsi="Arial" w:cs="Arial"/>
                <w:b/>
                <w:color w:val="000000" w:themeColor="text1"/>
                <w:sz w:val="20"/>
                <w:szCs w:val="18"/>
              </w:rPr>
              <w:t xml:space="preserve"> </w:t>
            </w:r>
            <w:r w:rsidR="005F459D" w:rsidRPr="00323C34">
              <w:rPr>
                <w:rFonts w:ascii="Arial" w:hAnsi="Arial" w:cs="Arial"/>
                <w:b/>
                <w:color w:val="000000" w:themeColor="text1"/>
                <w:sz w:val="20"/>
                <w:szCs w:val="18"/>
              </w:rPr>
              <w:t xml:space="preserve"> </w:t>
            </w:r>
            <w:r w:rsidR="005F459D" w:rsidRPr="00323C34">
              <w:rPr>
                <w:rFonts w:ascii="Arial" w:hAnsi="Arial" w:cs="Arial"/>
                <w:i/>
                <w:color w:val="000000" w:themeColor="text1"/>
                <w:sz w:val="20"/>
                <w:szCs w:val="18"/>
              </w:rPr>
              <w:t>Gospel:</w:t>
            </w:r>
            <w:r w:rsidR="005F459D"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w:t>
            </w:r>
            <w:r w:rsidR="007D7E9A">
              <w:rPr>
                <w:rFonts w:ascii="Arial" w:hAnsi="Arial" w:cs="Arial"/>
                <w:b/>
                <w:color w:val="000000" w:themeColor="text1"/>
                <w:sz w:val="20"/>
                <w:szCs w:val="18"/>
              </w:rPr>
              <w:t xml:space="preserve"> </w:t>
            </w:r>
            <w:r w:rsidR="00EE4BF7">
              <w:rPr>
                <w:rFonts w:ascii="Arial" w:hAnsi="Arial" w:cs="Arial"/>
                <w:b/>
                <w:color w:val="000000" w:themeColor="text1"/>
                <w:sz w:val="20"/>
                <w:szCs w:val="18"/>
              </w:rPr>
              <w:t>John 13</w:t>
            </w:r>
            <w:r w:rsidR="005F459D">
              <w:rPr>
                <w:rFonts w:ascii="Arial" w:hAnsi="Arial" w:cs="Arial"/>
                <w:color w:val="000000" w:themeColor="text1"/>
                <w:sz w:val="20"/>
                <w:szCs w:val="18"/>
              </w:rPr>
              <w:t xml:space="preserve">: </w:t>
            </w:r>
            <w:r w:rsidR="00EE4BF7">
              <w:rPr>
                <w:rFonts w:ascii="Arial" w:hAnsi="Arial" w:cs="Arial"/>
                <w:color w:val="000000" w:themeColor="text1"/>
                <w:sz w:val="20"/>
                <w:szCs w:val="18"/>
              </w:rPr>
              <w:t>16-20</w:t>
            </w:r>
            <w:r>
              <w:rPr>
                <w:rFonts w:ascii="Arial" w:hAnsi="Arial" w:cs="Arial"/>
                <w:color w:val="000000" w:themeColor="text1"/>
                <w:sz w:val="20"/>
                <w:szCs w:val="18"/>
              </w:rPr>
              <w:t xml:space="preserve">   </w:t>
            </w:r>
            <w:r w:rsidR="004D3660">
              <w:rPr>
                <w:rFonts w:ascii="Arial" w:hAnsi="Arial" w:cs="Arial"/>
                <w:color w:val="000000" w:themeColor="text1"/>
                <w:sz w:val="20"/>
                <w:szCs w:val="18"/>
              </w:rPr>
              <w:t>(NT page 103</w:t>
            </w:r>
            <w:r w:rsidR="005F459D">
              <w:rPr>
                <w:rFonts w:ascii="Arial" w:hAnsi="Arial" w:cs="Arial"/>
                <w:color w:val="000000" w:themeColor="text1"/>
                <w:sz w:val="20"/>
                <w:szCs w:val="18"/>
              </w:rPr>
              <w:t>)</w:t>
            </w:r>
          </w:p>
        </w:tc>
      </w:tr>
      <w:tr w:rsidR="005F459D" w:rsidRPr="000B483C"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5F459D" w:rsidRDefault="005F459D" w:rsidP="00FF6284">
            <w:pPr>
              <w:jc w:val="center"/>
              <w:rPr>
                <w:rFonts w:ascii="Wingdings" w:hAnsi="Wingdings"/>
                <w:noProof/>
                <w:sz w:val="22"/>
                <w:szCs w:val="22"/>
              </w:rPr>
            </w:pPr>
          </w:p>
          <w:p w:rsidR="00CE1216" w:rsidRPr="000B483C" w:rsidRDefault="00CE1216" w:rsidP="00CE1216">
            <w:pPr>
              <w:rPr>
                <w:rFonts w:ascii="Wingdings" w:hAnsi="Wingdings"/>
                <w:sz w:val="22"/>
                <w:szCs w:val="22"/>
              </w:rPr>
            </w:pPr>
          </w:p>
        </w:tc>
      </w:tr>
      <w:tr w:rsidR="005F459D" w:rsidRPr="00201241" w:rsidTr="00C1793C">
        <w:tc>
          <w:tcPr>
            <w:tcW w:w="5000" w:type="pct"/>
            <w:gridSpan w:val="10"/>
            <w:tcBorders>
              <w:top w:val="single" w:sz="12" w:space="0" w:color="auto"/>
              <w:left w:val="single" w:sz="12" w:space="0" w:color="auto"/>
              <w:bottom w:val="single" w:sz="12" w:space="0" w:color="auto"/>
              <w:right w:val="single" w:sz="12" w:space="0" w:color="auto"/>
            </w:tcBorders>
          </w:tcPr>
          <w:p w:rsidR="005F459D" w:rsidRPr="004A722D" w:rsidRDefault="005F459D"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5F459D" w:rsidRPr="00D92490" w:rsidRDefault="005F459D"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F459D" w:rsidRPr="00E13CE2" w:rsidTr="00C1793C">
        <w:tc>
          <w:tcPr>
            <w:tcW w:w="721" w:type="pct"/>
            <w:gridSpan w:val="2"/>
            <w:tcBorders>
              <w:top w:val="single" w:sz="12" w:space="0" w:color="auto"/>
              <w:left w:val="single" w:sz="12" w:space="0" w:color="auto"/>
              <w:right w:val="nil"/>
            </w:tcBorders>
          </w:tcPr>
          <w:p w:rsidR="005F459D" w:rsidRPr="00D73643" w:rsidRDefault="005F459D"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8"/>
            <w:tcBorders>
              <w:top w:val="single" w:sz="12" w:space="0" w:color="auto"/>
              <w:left w:val="nil"/>
              <w:right w:val="single" w:sz="12" w:space="0" w:color="auto"/>
            </w:tcBorders>
          </w:tcPr>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F459D" w:rsidRPr="00E13CE2" w:rsidTr="00122C06">
        <w:tc>
          <w:tcPr>
            <w:tcW w:w="967" w:type="pct"/>
            <w:gridSpan w:val="5"/>
            <w:tcBorders>
              <w:left w:val="single" w:sz="12" w:space="0" w:color="auto"/>
              <w:bottom w:val="single" w:sz="4" w:space="0" w:color="auto"/>
              <w:right w:val="nil"/>
            </w:tcBorders>
          </w:tcPr>
          <w:p w:rsidR="005F459D" w:rsidRPr="00D73643" w:rsidRDefault="005F459D"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5F459D" w:rsidRPr="00D73643" w:rsidRDefault="005F459D"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F459D" w:rsidRPr="00E13CE2" w:rsidTr="00122C06">
        <w:tc>
          <w:tcPr>
            <w:tcW w:w="967" w:type="pct"/>
            <w:gridSpan w:val="5"/>
            <w:tcBorders>
              <w:left w:val="single" w:sz="12" w:space="0" w:color="auto"/>
              <w:bottom w:val="single" w:sz="12" w:space="0" w:color="auto"/>
              <w:right w:val="nil"/>
            </w:tcBorders>
          </w:tcPr>
          <w:p w:rsidR="005F459D" w:rsidRPr="00D73643" w:rsidRDefault="005F459D"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5F459D" w:rsidRPr="00A738BF" w:rsidRDefault="005F459D"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F459D" w:rsidRPr="00E13CE2" w:rsidTr="00C24AD2">
        <w:tc>
          <w:tcPr>
            <w:tcW w:w="5000" w:type="pct"/>
            <w:gridSpan w:val="10"/>
            <w:tcBorders>
              <w:left w:val="single" w:sz="12" w:space="0" w:color="auto"/>
              <w:right w:val="single" w:sz="12" w:space="0" w:color="auto"/>
            </w:tcBorders>
          </w:tcPr>
          <w:p w:rsidR="005F459D" w:rsidRPr="00D73643" w:rsidRDefault="005F459D"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F459D" w:rsidRPr="00D73643" w:rsidRDefault="005F459D"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F459D" w:rsidRPr="00682613" w:rsidTr="00C24AD2">
        <w:tc>
          <w:tcPr>
            <w:tcW w:w="5000" w:type="pct"/>
            <w:gridSpan w:val="10"/>
            <w:tcBorders>
              <w:left w:val="single" w:sz="12" w:space="0" w:color="auto"/>
              <w:bottom w:val="single" w:sz="12" w:space="0" w:color="auto"/>
              <w:right w:val="single" w:sz="12" w:space="0" w:color="auto"/>
            </w:tcBorders>
          </w:tcPr>
          <w:p w:rsidR="005F459D" w:rsidRPr="00B66AC9" w:rsidRDefault="005F459D"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F459D"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8" w:space="0" w:color="auto"/>
            </w:tcBorders>
          </w:tcPr>
          <w:p w:rsidR="005F459D" w:rsidRPr="00765B47" w:rsidRDefault="005F459D"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5F459D"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5F459D" w:rsidRPr="005133EA" w:rsidRDefault="005F459D" w:rsidP="00D67B98">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sidR="00D67B98" w:rsidRPr="00D67B98">
              <w:rPr>
                <w:rFonts w:ascii="Rockwell" w:hAnsi="Rockwell"/>
                <w:b/>
                <w:color w:val="000000"/>
                <w:sz w:val="32"/>
                <w:szCs w:val="32"/>
                <w:u w:val="single"/>
              </w:rPr>
              <w:t>SEPTEMBER</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F459D" w:rsidRPr="005133EA" w:rsidRDefault="00D67B98" w:rsidP="00011506">
            <w:pPr>
              <w:jc w:val="center"/>
              <w:rPr>
                <w:rFonts w:ascii="Rockwell" w:hAnsi="Rockwell"/>
                <w:color w:val="000000"/>
                <w:sz w:val="32"/>
                <w:szCs w:val="12"/>
              </w:rPr>
            </w:pPr>
            <w:r w:rsidRPr="00D67B98">
              <w:rPr>
                <w:rFonts w:ascii="Rockwell" w:hAnsi="Rockwell"/>
                <w:noProof/>
                <w:color w:val="000000"/>
                <w:sz w:val="32"/>
                <w:szCs w:val="12"/>
              </w:rPr>
              <w:drawing>
                <wp:inline distT="0" distB="0" distL="0" distR="0">
                  <wp:extent cx="417678" cy="375314"/>
                  <wp:effectExtent l="19050" t="0" r="1422" b="0"/>
                  <wp:docPr id="10" name="Picture 4" descr="Image result for Free Clip Art Black and White Flowers"/>
                  <wp:cNvGraphicFramePr/>
                  <a:graphic xmlns:a="http://schemas.openxmlformats.org/drawingml/2006/main">
                    <a:graphicData uri="http://schemas.openxmlformats.org/drawingml/2006/picture">
                      <pic:pic xmlns:pic="http://schemas.openxmlformats.org/drawingml/2006/picture">
                        <pic:nvPicPr>
                          <pic:cNvPr id="25625" name="Picture 81" descr="Image result for Free Clip Art Black and White Flowers"/>
                          <pic:cNvPicPr>
                            <a:picLocks noChangeAspect="1" noChangeArrowheads="1"/>
                          </pic:cNvPicPr>
                        </pic:nvPicPr>
                        <pic:blipFill>
                          <a:blip r:embed="rId15"/>
                          <a:srcRect/>
                          <a:stretch>
                            <a:fillRect/>
                          </a:stretch>
                        </pic:blipFill>
                        <pic:spPr bwMode="auto">
                          <a:xfrm>
                            <a:off x="0" y="0"/>
                            <a:ext cx="418437" cy="375996"/>
                          </a:xfrm>
                          <a:prstGeom prst="rect">
                            <a:avLst/>
                          </a:prstGeom>
                          <a:noFill/>
                          <a:ln w="9525">
                            <a:noFill/>
                            <a:miter lim="800000"/>
                            <a:headEnd/>
                            <a:tailEnd/>
                          </a:ln>
                        </pic:spPr>
                      </pic:pic>
                    </a:graphicData>
                  </a:graphic>
                </wp:inline>
              </w:drawing>
            </w:r>
          </w:p>
        </w:tc>
      </w:tr>
      <w:tr w:rsidR="005F459D" w:rsidRPr="00145D59"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8" w:space="0" w:color="auto"/>
              <w:right w:val="single" w:sz="12" w:space="0" w:color="auto"/>
            </w:tcBorders>
          </w:tcPr>
          <w:p w:rsidR="005F459D" w:rsidRPr="00145D59" w:rsidRDefault="005F459D"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5F459D" w:rsidRPr="00145D59" w:rsidRDefault="00D67B98" w:rsidP="00011506">
            <w:pPr>
              <w:jc w:val="center"/>
              <w:rPr>
                <w:rFonts w:ascii="Arial" w:hAnsi="Arial" w:cs="Arial"/>
                <w:b/>
                <w:i/>
                <w:color w:val="000000"/>
                <w:sz w:val="20"/>
                <w:szCs w:val="18"/>
              </w:rPr>
            </w:pPr>
            <w:r>
              <w:rPr>
                <w:rFonts w:ascii="Arial" w:hAnsi="Arial" w:cs="Arial"/>
                <w:b/>
                <w:i/>
                <w:color w:val="000000"/>
                <w:sz w:val="20"/>
                <w:szCs w:val="18"/>
              </w:rPr>
              <w:t xml:space="preserve">Creation; </w:t>
            </w:r>
            <w:r w:rsidR="00194DE8">
              <w:rPr>
                <w:rFonts w:ascii="Arial" w:hAnsi="Arial" w:cs="Arial"/>
                <w:b/>
                <w:i/>
                <w:color w:val="000000"/>
                <w:sz w:val="20"/>
                <w:szCs w:val="18"/>
              </w:rPr>
              <w:t xml:space="preserve">  </w:t>
            </w:r>
            <w:r>
              <w:rPr>
                <w:rFonts w:ascii="Arial" w:hAnsi="Arial" w:cs="Arial"/>
                <w:b/>
                <w:i/>
                <w:color w:val="000000"/>
                <w:sz w:val="20"/>
                <w:szCs w:val="18"/>
              </w:rPr>
              <w:t>Zero Waste Week</w:t>
            </w:r>
            <w:r w:rsidR="00194DE8">
              <w:rPr>
                <w:rFonts w:ascii="Arial" w:hAnsi="Arial" w:cs="Arial"/>
                <w:b/>
                <w:i/>
                <w:color w:val="000000"/>
                <w:sz w:val="20"/>
                <w:szCs w:val="18"/>
              </w:rPr>
              <w:t xml:space="preserve"> (1-5 September)</w:t>
            </w:r>
            <w:r>
              <w:rPr>
                <w:rFonts w:ascii="Arial" w:hAnsi="Arial" w:cs="Arial"/>
                <w:b/>
                <w:i/>
                <w:color w:val="000000"/>
                <w:sz w:val="20"/>
                <w:szCs w:val="18"/>
              </w:rPr>
              <w:t>;</w:t>
            </w:r>
            <w:r w:rsidR="00194DE8">
              <w:rPr>
                <w:rFonts w:ascii="Arial" w:hAnsi="Arial" w:cs="Arial"/>
                <w:b/>
                <w:i/>
                <w:color w:val="000000"/>
                <w:sz w:val="20"/>
                <w:szCs w:val="18"/>
              </w:rPr>
              <w:t xml:space="preserve">  </w:t>
            </w:r>
            <w:r>
              <w:rPr>
                <w:rFonts w:ascii="Arial" w:hAnsi="Arial" w:cs="Arial"/>
                <w:b/>
                <w:i/>
                <w:color w:val="000000"/>
                <w:sz w:val="20"/>
                <w:szCs w:val="18"/>
              </w:rPr>
              <w:t xml:space="preserve"> Cleanup Month</w:t>
            </w:r>
          </w:p>
        </w:tc>
      </w:tr>
      <w:tr w:rsidR="00F8672B"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8" w:space="0" w:color="auto"/>
              <w:left w:val="single" w:sz="12" w:space="0" w:color="auto"/>
              <w:bottom w:val="single" w:sz="12" w:space="0" w:color="auto"/>
              <w:right w:val="single" w:sz="12" w:space="0" w:color="auto"/>
            </w:tcBorders>
          </w:tcPr>
          <w:p w:rsidR="00F8672B" w:rsidRPr="00BD0473" w:rsidRDefault="00F8672B" w:rsidP="00F8672B">
            <w:pPr>
              <w:jc w:val="center"/>
              <w:rPr>
                <w:rFonts w:ascii="Arial" w:hAnsi="Arial" w:cs="Arial"/>
                <w:b/>
                <w:color w:val="000000"/>
                <w:sz w:val="20"/>
                <w:szCs w:val="18"/>
              </w:rPr>
            </w:pPr>
            <w:r>
              <w:rPr>
                <w:rFonts w:ascii="Arial" w:hAnsi="Arial" w:cs="Arial"/>
                <w:b/>
                <w:color w:val="000000"/>
                <w:sz w:val="20"/>
                <w:szCs w:val="18"/>
              </w:rPr>
              <w:t xml:space="preserve">SUNDAY SCHOOL is on </w:t>
            </w:r>
            <w:r w:rsidR="007D7E9A">
              <w:rPr>
                <w:rFonts w:ascii="Arial" w:hAnsi="Arial" w:cs="Arial"/>
                <w:b/>
                <w:color w:val="000000"/>
                <w:sz w:val="20"/>
                <w:szCs w:val="18"/>
              </w:rPr>
              <w:t xml:space="preserve">SUNDAYS </w:t>
            </w:r>
            <w:r>
              <w:rPr>
                <w:rFonts w:ascii="Arial" w:hAnsi="Arial" w:cs="Arial"/>
                <w:b/>
                <w:color w:val="000000"/>
                <w:sz w:val="20"/>
                <w:szCs w:val="18"/>
              </w:rPr>
              <w:t>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&amp; 21</w:t>
            </w:r>
            <w:r w:rsidRPr="00F8672B">
              <w:rPr>
                <w:rFonts w:ascii="Arial" w:hAnsi="Arial" w:cs="Arial"/>
                <w:b/>
                <w:color w:val="000000"/>
                <w:sz w:val="20"/>
                <w:szCs w:val="18"/>
                <w:vertAlign w:val="superscript"/>
              </w:rPr>
              <w:t>st</w:t>
            </w:r>
            <w:r>
              <w:rPr>
                <w:rFonts w:ascii="Arial" w:hAnsi="Arial" w:cs="Arial"/>
                <w:b/>
                <w:color w:val="000000"/>
                <w:sz w:val="20"/>
                <w:szCs w:val="18"/>
              </w:rPr>
              <w:t xml:space="preserve"> SEPTEMBER</w:t>
            </w:r>
            <w:r w:rsidR="007D7E9A">
              <w:rPr>
                <w:rFonts w:ascii="Arial" w:hAnsi="Arial" w:cs="Arial"/>
                <w:b/>
                <w:color w:val="000000"/>
                <w:sz w:val="20"/>
                <w:szCs w:val="18"/>
              </w:rPr>
              <w:t xml:space="preserve"> at 10.00am</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Wed    3</w:t>
            </w:r>
            <w:r w:rsidRPr="00D67B98">
              <w:rPr>
                <w:rFonts w:ascii="Arial" w:hAnsi="Arial" w:cs="Arial"/>
                <w:b/>
                <w:color w:val="000000"/>
                <w:sz w:val="20"/>
                <w:szCs w:val="18"/>
                <w:vertAlign w:val="superscript"/>
              </w:rPr>
              <w:t>rd</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D67B98" w:rsidRDefault="00F8672B" w:rsidP="003E298F">
            <w:pPr>
              <w:rPr>
                <w:rFonts w:ascii="Arial" w:hAnsi="Arial" w:cs="Arial"/>
                <w:color w:val="000000"/>
                <w:sz w:val="20"/>
                <w:szCs w:val="18"/>
              </w:rPr>
            </w:pPr>
            <w:r w:rsidRPr="00D67B98">
              <w:rPr>
                <w:rFonts w:ascii="Arial Narrow" w:hAnsi="Arial Narrow"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 </w:t>
            </w:r>
            <w:r w:rsidRPr="00D67B98">
              <w:rPr>
                <w:rFonts w:ascii="Arial Narrow" w:hAnsi="Arial Narrow" w:cs="Arial"/>
                <w:color w:val="000000"/>
                <w:sz w:val="20"/>
                <w:szCs w:val="18"/>
              </w:rPr>
              <w:t>(after the 9.30am Service)</w:t>
            </w:r>
          </w:p>
        </w:tc>
      </w:tr>
      <w:tr w:rsidR="00F8672B" w:rsidRPr="000B3F83"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Fri       5</w:t>
            </w:r>
            <w:r w:rsidRPr="00D67B98">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D67B98" w:rsidRDefault="00F8672B" w:rsidP="003E298F">
            <w:pPr>
              <w:rPr>
                <w:rFonts w:ascii="Arial" w:hAnsi="Arial" w:cs="Arial"/>
                <w:b/>
                <w:color w:val="000000"/>
                <w:sz w:val="20"/>
                <w:szCs w:val="18"/>
              </w:rPr>
            </w:pPr>
            <w:r w:rsidRPr="00D67B98">
              <w:rPr>
                <w:rFonts w:ascii="Arial" w:hAnsi="Arial" w:cs="Arial"/>
                <w:b/>
                <w:color w:val="000000"/>
                <w:sz w:val="20"/>
                <w:szCs w:val="18"/>
              </w:rPr>
              <w:t>The Ho</w:t>
            </w:r>
            <w:r>
              <w:rPr>
                <w:rFonts w:ascii="Arial" w:hAnsi="Arial" w:cs="Arial"/>
                <w:b/>
                <w:color w:val="000000"/>
                <w:sz w:val="20"/>
                <w:szCs w:val="18"/>
              </w:rPr>
              <w:t>l</w:t>
            </w:r>
            <w:r w:rsidRPr="00D67B98">
              <w:rPr>
                <w:rFonts w:ascii="Arial" w:hAnsi="Arial" w:cs="Arial"/>
                <w:b/>
                <w:color w:val="000000"/>
                <w:sz w:val="20"/>
                <w:szCs w:val="18"/>
              </w:rPr>
              <w:t>y Rosary</w:t>
            </w:r>
          </w:p>
        </w:tc>
      </w:tr>
      <w:tr w:rsidR="00554722" w:rsidRPr="00554722"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Pr="00554722" w:rsidRDefault="00F8672B" w:rsidP="003E298F">
            <w:pPr>
              <w:rPr>
                <w:rFonts w:ascii="Arial" w:hAnsi="Arial" w:cs="Arial"/>
                <w:b/>
                <w:color w:val="000000" w:themeColor="text1"/>
                <w:sz w:val="20"/>
                <w:szCs w:val="18"/>
              </w:rPr>
            </w:pPr>
            <w:r w:rsidRPr="00554722">
              <w:rPr>
                <w:rFonts w:ascii="Arial" w:hAnsi="Arial" w:cs="Arial"/>
                <w:b/>
                <w:color w:val="000000" w:themeColor="text1"/>
                <w:sz w:val="20"/>
                <w:szCs w:val="18"/>
              </w:rPr>
              <w:t>Sat      6</w:t>
            </w:r>
            <w:r w:rsidRPr="00554722">
              <w:rPr>
                <w:rFonts w:ascii="Arial" w:hAnsi="Arial" w:cs="Arial"/>
                <w:b/>
                <w:color w:val="000000" w:themeColor="text1"/>
                <w:sz w:val="20"/>
                <w:szCs w:val="18"/>
                <w:vertAlign w:val="superscript"/>
              </w:rPr>
              <w:t>th</w:t>
            </w:r>
            <w:r w:rsidRPr="00554722">
              <w:rPr>
                <w:rFonts w:ascii="Arial" w:hAnsi="Arial" w:cs="Arial"/>
                <w:b/>
                <w:color w:val="000000" w:themeColor="text1"/>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554722" w:rsidRDefault="00F8672B" w:rsidP="003E298F">
            <w:pPr>
              <w:jc w:val="right"/>
              <w:rPr>
                <w:rFonts w:ascii="Arial Narrow" w:hAnsi="Arial Narrow" w:cs="Arial"/>
                <w:b/>
                <w:color w:val="000000" w:themeColor="text1"/>
                <w:sz w:val="20"/>
                <w:szCs w:val="18"/>
              </w:rPr>
            </w:pPr>
          </w:p>
        </w:tc>
        <w:tc>
          <w:tcPr>
            <w:tcW w:w="3556" w:type="pct"/>
            <w:gridSpan w:val="3"/>
            <w:tcBorders>
              <w:top w:val="single" w:sz="4" w:space="0" w:color="auto"/>
              <w:left w:val="single" w:sz="4" w:space="0" w:color="auto"/>
              <w:bottom w:val="single" w:sz="4" w:space="0" w:color="auto"/>
              <w:right w:val="single" w:sz="12" w:space="0" w:color="auto"/>
            </w:tcBorders>
          </w:tcPr>
          <w:p w:rsidR="00F8672B" w:rsidRPr="00554722" w:rsidRDefault="00F8672B" w:rsidP="00554722">
            <w:pPr>
              <w:rPr>
                <w:rFonts w:ascii="Arial" w:hAnsi="Arial" w:cs="Arial"/>
                <w:b/>
                <w:color w:val="000000" w:themeColor="text1"/>
                <w:sz w:val="20"/>
                <w:szCs w:val="18"/>
              </w:rPr>
            </w:pPr>
            <w:r w:rsidRPr="00554722">
              <w:rPr>
                <w:rFonts w:ascii="Arial" w:hAnsi="Arial" w:cs="Arial"/>
                <w:b/>
                <w:color w:val="000000" w:themeColor="text1"/>
                <w:sz w:val="20"/>
                <w:szCs w:val="18"/>
              </w:rPr>
              <w:t xml:space="preserve">Parish Walk  </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Default="00F8672B" w:rsidP="003E298F">
            <w:pPr>
              <w:rPr>
                <w:rFonts w:ascii="Arial" w:hAnsi="Arial" w:cs="Arial"/>
                <w:b/>
                <w:color w:val="000000"/>
                <w:sz w:val="20"/>
                <w:szCs w:val="18"/>
              </w:rPr>
            </w:pPr>
            <w:r>
              <w:rPr>
                <w:rFonts w:ascii="Arial" w:hAnsi="Arial" w:cs="Arial"/>
                <w:b/>
                <w:color w:val="000000"/>
                <w:sz w:val="20"/>
                <w:szCs w:val="18"/>
              </w:rPr>
              <w:t>Sun     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BD0473" w:rsidRDefault="007D7E9A" w:rsidP="003E298F">
            <w:pPr>
              <w:rPr>
                <w:rFonts w:ascii="Arial" w:hAnsi="Arial" w:cs="Arial"/>
                <w:b/>
                <w:color w:val="000000"/>
                <w:sz w:val="20"/>
                <w:szCs w:val="18"/>
              </w:rPr>
            </w:pPr>
            <w:r>
              <w:rPr>
                <w:rFonts w:ascii="Arial" w:hAnsi="Arial" w:cs="Arial"/>
                <w:b/>
                <w:color w:val="000000"/>
                <w:sz w:val="20"/>
                <w:szCs w:val="18"/>
              </w:rPr>
              <w:t>Th</w:t>
            </w:r>
            <w:r w:rsidR="00F8672B">
              <w:rPr>
                <w:rFonts w:ascii="Arial" w:hAnsi="Arial" w:cs="Arial"/>
                <w:b/>
                <w:color w:val="000000"/>
                <w:sz w:val="20"/>
                <w:szCs w:val="18"/>
              </w:rPr>
              <w:t>e open collection will be donated to Hope Gardens</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Wed  10</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F8672B" w:rsidRDefault="00F8672B" w:rsidP="003E298F">
            <w:pPr>
              <w:rPr>
                <w:rFonts w:ascii="Arial" w:hAnsi="Arial" w:cs="Arial"/>
                <w:b/>
                <w:color w:val="000000"/>
                <w:sz w:val="20"/>
                <w:szCs w:val="18"/>
              </w:rPr>
            </w:pPr>
            <w:r w:rsidRPr="00F8672B">
              <w:rPr>
                <w:rFonts w:ascii="Arial" w:hAnsi="Arial" w:cs="Arial"/>
                <w:b/>
                <w:color w:val="000000"/>
                <w:sz w:val="20"/>
                <w:szCs w:val="18"/>
              </w:rPr>
              <w:t>Aidan Ladies M</w:t>
            </w:r>
            <w:r>
              <w:rPr>
                <w:rFonts w:ascii="Arial" w:hAnsi="Arial" w:cs="Arial"/>
                <w:b/>
                <w:color w:val="000000"/>
                <w:sz w:val="20"/>
                <w:szCs w:val="18"/>
              </w:rPr>
              <w:t>e</w:t>
            </w:r>
            <w:r w:rsidRPr="00F8672B">
              <w:rPr>
                <w:rFonts w:ascii="Arial" w:hAnsi="Arial" w:cs="Arial"/>
                <w:b/>
                <w:color w:val="000000"/>
                <w:sz w:val="20"/>
                <w:szCs w:val="18"/>
              </w:rPr>
              <w:t>eting -</w:t>
            </w:r>
            <w:r>
              <w:rPr>
                <w:rFonts w:ascii="Arial" w:hAnsi="Arial" w:cs="Arial"/>
                <w:color w:val="000000"/>
                <w:sz w:val="20"/>
                <w:szCs w:val="18"/>
              </w:rPr>
              <w:t xml:space="preserve"> Lounge</w:t>
            </w:r>
          </w:p>
        </w:tc>
      </w:tr>
      <w:tr w:rsidR="00F8672B" w:rsidRPr="000B3F83"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8672B" w:rsidRPr="00A91DB1" w:rsidRDefault="00F8672B" w:rsidP="00F8672B">
            <w:pPr>
              <w:rPr>
                <w:rFonts w:ascii="Arial" w:hAnsi="Arial" w:cs="Arial"/>
                <w:b/>
                <w:color w:val="000000"/>
                <w:sz w:val="20"/>
                <w:szCs w:val="18"/>
              </w:rPr>
            </w:pPr>
            <w:r>
              <w:rPr>
                <w:rFonts w:ascii="Arial" w:hAnsi="Arial" w:cs="Arial"/>
                <w:b/>
                <w:color w:val="000000"/>
                <w:sz w:val="20"/>
                <w:szCs w:val="18"/>
              </w:rPr>
              <w:t>Sun   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Default="00F8672B" w:rsidP="00E67690">
            <w:pPr>
              <w:jc w:val="right"/>
              <w:rPr>
                <w:rFonts w:ascii="Arial Narrow" w:hAnsi="Arial Narrow" w:cs="Arial"/>
                <w:b/>
                <w:color w:val="000000"/>
                <w:sz w:val="20"/>
                <w:szCs w:val="18"/>
              </w:rPr>
            </w:pPr>
            <w:r>
              <w:rPr>
                <w:rFonts w:ascii="Arial Narrow" w:hAnsi="Arial Narrow" w:cs="Arial"/>
                <w:b/>
                <w:color w:val="000000"/>
                <w:sz w:val="20"/>
                <w:szCs w:val="18"/>
              </w:rPr>
              <w:t>10.00am</w:t>
            </w:r>
          </w:p>
          <w:p w:rsidR="00F8672B" w:rsidRPr="00A91DB1" w:rsidRDefault="00F8672B" w:rsidP="00E67690">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Default="00F8672B" w:rsidP="00F8672B">
            <w:pPr>
              <w:rPr>
                <w:rFonts w:ascii="Arial" w:hAnsi="Arial" w:cs="Arial"/>
                <w:b/>
                <w:color w:val="000000"/>
                <w:sz w:val="20"/>
                <w:szCs w:val="18"/>
              </w:rPr>
            </w:pPr>
            <w:r>
              <w:rPr>
                <w:rFonts w:ascii="Arial" w:hAnsi="Arial" w:cs="Arial"/>
                <w:b/>
                <w:color w:val="000000"/>
                <w:sz w:val="20"/>
                <w:szCs w:val="18"/>
              </w:rPr>
              <w:t>Eucharist  (Book of Common Prayer)</w:t>
            </w:r>
          </w:p>
          <w:p w:rsidR="00F8672B" w:rsidRPr="00F8672B" w:rsidRDefault="00F8672B" w:rsidP="00F8672B">
            <w:pPr>
              <w:rPr>
                <w:rFonts w:ascii="Arial" w:hAnsi="Arial" w:cs="Arial"/>
                <w:b/>
                <w:color w:val="000000"/>
                <w:sz w:val="20"/>
                <w:szCs w:val="18"/>
              </w:rPr>
            </w:pPr>
            <w:r>
              <w:rPr>
                <w:rFonts w:ascii="Arial" w:hAnsi="Arial" w:cs="Arial"/>
                <w:b/>
                <w:color w:val="000000"/>
                <w:sz w:val="20"/>
                <w:szCs w:val="18"/>
              </w:rPr>
              <w:t>Confirmation Service</w:t>
            </w:r>
          </w:p>
        </w:tc>
      </w:tr>
      <w:tr w:rsidR="00F8672B"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F8672B" w:rsidRDefault="00F8672B" w:rsidP="008F1EA4">
            <w:pPr>
              <w:rPr>
                <w:rFonts w:ascii="Arial" w:hAnsi="Arial" w:cs="Arial"/>
                <w:b/>
                <w:color w:val="000000"/>
                <w:sz w:val="20"/>
                <w:szCs w:val="18"/>
              </w:rPr>
            </w:pPr>
            <w:r>
              <w:rPr>
                <w:rFonts w:ascii="Arial" w:hAnsi="Arial" w:cs="Arial"/>
                <w:b/>
                <w:color w:val="000000"/>
                <w:sz w:val="20"/>
                <w:szCs w:val="18"/>
              </w:rPr>
              <w:t>Wed  17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F8672B" w:rsidRDefault="00F8672B"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12" w:space="0" w:color="auto"/>
              <w:right w:val="single" w:sz="12" w:space="0" w:color="auto"/>
            </w:tcBorders>
          </w:tcPr>
          <w:p w:rsidR="00F8672B" w:rsidRPr="00F8672B" w:rsidRDefault="00F8672B" w:rsidP="0080522E">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F8672B" w:rsidRPr="00765B47"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4" w:space="0" w:color="auto"/>
            </w:tcBorders>
          </w:tcPr>
          <w:p w:rsidR="00F8672B" w:rsidRDefault="00F8672B" w:rsidP="00BD0473">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6A152D" w:rsidRPr="006A152D" w:rsidRDefault="006A152D" w:rsidP="006A152D">
            <w:pPr>
              <w:rPr>
                <w:rFonts w:ascii="Arial" w:hAnsi="Arial" w:cs="Arial"/>
                <w:sz w:val="22"/>
                <w:szCs w:val="22"/>
              </w:rPr>
            </w:pPr>
            <w:bookmarkStart w:id="0" w:name="_GoBack"/>
            <w:r w:rsidRPr="006A152D">
              <w:rPr>
                <w:rFonts w:ascii="Arial" w:hAnsi="Arial" w:cs="Arial"/>
                <w:b/>
                <w:bCs/>
                <w:sz w:val="22"/>
                <w:szCs w:val="22"/>
              </w:rPr>
              <w:t>Board Games Afternoon</w:t>
            </w:r>
          </w:p>
          <w:bookmarkEnd w:id="0"/>
          <w:p w:rsidR="006A152D" w:rsidRPr="006A152D" w:rsidRDefault="006A152D" w:rsidP="006A152D">
            <w:pPr>
              <w:rPr>
                <w:rFonts w:ascii="Arial" w:hAnsi="Arial" w:cs="Arial"/>
                <w:sz w:val="22"/>
                <w:szCs w:val="22"/>
              </w:rPr>
            </w:pPr>
            <w:r w:rsidRPr="006A152D">
              <w:rPr>
                <w:rFonts w:ascii="Arial" w:hAnsi="Arial" w:cs="Arial"/>
                <w:sz w:val="22"/>
                <w:szCs w:val="22"/>
              </w:rPr>
              <w:t>As our recent board games afternoon proved so popular we are planning another for Saturday 25th October in the Church Hall between 4.00 - 6.30pm.</w:t>
            </w:r>
          </w:p>
          <w:p w:rsidR="006A152D" w:rsidRPr="006A152D" w:rsidRDefault="006A152D" w:rsidP="006A152D">
            <w:pPr>
              <w:rPr>
                <w:rFonts w:ascii="Arial" w:hAnsi="Arial" w:cs="Arial"/>
                <w:sz w:val="22"/>
                <w:szCs w:val="22"/>
              </w:rPr>
            </w:pPr>
            <w:r w:rsidRPr="006A152D">
              <w:rPr>
                <w:rFonts w:ascii="Arial" w:hAnsi="Arial" w:cs="Arial"/>
                <w:sz w:val="22"/>
                <w:szCs w:val="22"/>
              </w:rPr>
              <w:t>As previously, there will be games for all ages - more detail to follow.</w:t>
            </w:r>
          </w:p>
          <w:p w:rsidR="006A152D" w:rsidRPr="00C038EC" w:rsidRDefault="006A152D" w:rsidP="00BD0473">
            <w:pPr>
              <w:jc w:val="center"/>
              <w:rPr>
                <w:rFonts w:ascii="Wingdings 2" w:hAnsi="Wingdings 2"/>
                <w:color w:val="000000"/>
                <w:sz w:val="16"/>
                <w:szCs w:val="22"/>
              </w:rPr>
            </w:pPr>
          </w:p>
        </w:tc>
      </w:tr>
      <w:tr w:rsidR="00F8672B" w:rsidRPr="00765B47"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F8672B" w:rsidRPr="00554722" w:rsidRDefault="00F8672B" w:rsidP="008876D1">
            <w:pPr>
              <w:spacing w:after="40"/>
              <w:jc w:val="center"/>
              <w:rPr>
                <w:rFonts w:ascii="Showcard Gothic" w:hAnsi="Showcard Gothic" w:cs="Rod"/>
                <w:b/>
                <w:color w:val="000000" w:themeColor="text1"/>
                <w:sz w:val="36"/>
                <w:szCs w:val="36"/>
                <w:u w:val="single"/>
              </w:rPr>
            </w:pPr>
            <w:r w:rsidRPr="00554722">
              <w:rPr>
                <w:rFonts w:ascii="Showcard Gothic" w:hAnsi="Showcard Gothic" w:cs="Rod"/>
                <w:b/>
                <w:color w:val="000000" w:themeColor="text1"/>
                <w:sz w:val="36"/>
                <w:szCs w:val="36"/>
                <w:u w:val="single"/>
              </w:rPr>
              <w:t>PATRONAL FESTIVAL</w:t>
            </w:r>
          </w:p>
          <w:p w:rsidR="007D7E9A" w:rsidRPr="00554722" w:rsidRDefault="007D7E9A" w:rsidP="008876D1">
            <w:pPr>
              <w:spacing w:after="40"/>
              <w:jc w:val="center"/>
              <w:rPr>
                <w:rFonts w:ascii="Showcard Gothic" w:hAnsi="Showcard Gothic" w:cs="Rod"/>
                <w:b/>
                <w:color w:val="000000" w:themeColor="text1"/>
                <w:sz w:val="8"/>
                <w:szCs w:val="8"/>
                <w:u w:val="single"/>
              </w:rPr>
            </w:pPr>
          </w:p>
          <w:p w:rsidR="007D7E9A" w:rsidRPr="00554722" w:rsidRDefault="00F8672B" w:rsidP="004A05B1">
            <w:pPr>
              <w:spacing w:after="40"/>
              <w:jc w:val="center"/>
              <w:rPr>
                <w:rFonts w:ascii="Showcard Gothic" w:hAnsi="Showcard Gothic" w:cs="Arial"/>
                <w:b/>
                <w:color w:val="000000" w:themeColor="text1"/>
                <w:sz w:val="28"/>
                <w:szCs w:val="28"/>
              </w:rPr>
            </w:pPr>
            <w:r w:rsidRPr="00554722">
              <w:rPr>
                <w:rFonts w:ascii="Showcard Gothic" w:hAnsi="Showcard Gothic" w:cs="Arial"/>
                <w:b/>
                <w:color w:val="000000" w:themeColor="text1"/>
                <w:sz w:val="28"/>
                <w:szCs w:val="28"/>
              </w:rPr>
              <w:t xml:space="preserve">This will be celebrated </w:t>
            </w:r>
            <w:r w:rsidR="004D3660" w:rsidRPr="00554722">
              <w:rPr>
                <w:rFonts w:ascii="Showcard Gothic" w:hAnsi="Showcard Gothic" w:cs="Arial"/>
                <w:b/>
                <w:color w:val="000000" w:themeColor="text1"/>
                <w:sz w:val="28"/>
                <w:szCs w:val="28"/>
              </w:rPr>
              <w:t>NEXT SUNDAY,</w:t>
            </w:r>
            <w:r w:rsidRPr="00554722">
              <w:rPr>
                <w:rFonts w:ascii="Showcard Gothic" w:hAnsi="Showcard Gothic" w:cs="Arial"/>
                <w:b/>
                <w:color w:val="000000" w:themeColor="text1"/>
                <w:sz w:val="28"/>
                <w:szCs w:val="28"/>
              </w:rPr>
              <w:t xml:space="preserve"> </w:t>
            </w:r>
          </w:p>
          <w:p w:rsidR="00F8672B" w:rsidRPr="00554722" w:rsidRDefault="00F8672B" w:rsidP="004A05B1">
            <w:pPr>
              <w:spacing w:after="40"/>
              <w:jc w:val="center"/>
              <w:rPr>
                <w:rFonts w:ascii="Showcard Gothic" w:hAnsi="Showcard Gothic" w:cs="Arial"/>
                <w:b/>
                <w:color w:val="000000" w:themeColor="text1"/>
                <w:sz w:val="28"/>
                <w:szCs w:val="28"/>
              </w:rPr>
            </w:pPr>
            <w:r w:rsidRPr="00554722">
              <w:rPr>
                <w:rFonts w:ascii="Showcard Gothic" w:hAnsi="Showcard Gothic" w:cs="Arial"/>
                <w:b/>
                <w:color w:val="000000" w:themeColor="text1"/>
                <w:sz w:val="28"/>
                <w:szCs w:val="28"/>
              </w:rPr>
              <w:t>St Aidan’s Day,</w:t>
            </w:r>
            <w:r w:rsidR="007D7E9A" w:rsidRPr="00554722">
              <w:rPr>
                <w:rFonts w:ascii="Showcard Gothic" w:hAnsi="Showcard Gothic" w:cs="Arial"/>
                <w:b/>
                <w:color w:val="000000" w:themeColor="text1"/>
                <w:sz w:val="28"/>
                <w:szCs w:val="28"/>
              </w:rPr>
              <w:t xml:space="preserve"> </w:t>
            </w:r>
            <w:r w:rsidR="00084AB7" w:rsidRPr="00554722">
              <w:rPr>
                <w:rFonts w:ascii="Showcard Gothic" w:hAnsi="Showcard Gothic" w:cs="Arial"/>
                <w:b/>
                <w:color w:val="000000" w:themeColor="text1"/>
                <w:sz w:val="28"/>
                <w:szCs w:val="28"/>
              </w:rPr>
              <w:t>31</w:t>
            </w:r>
            <w:r w:rsidR="00084AB7" w:rsidRPr="00554722">
              <w:rPr>
                <w:rFonts w:ascii="Showcard Gothic" w:hAnsi="Showcard Gothic" w:cs="Arial"/>
                <w:b/>
                <w:color w:val="000000" w:themeColor="text1"/>
                <w:sz w:val="28"/>
                <w:szCs w:val="28"/>
                <w:vertAlign w:val="superscript"/>
              </w:rPr>
              <w:t>st</w:t>
            </w:r>
            <w:r w:rsidR="00084AB7" w:rsidRPr="00554722">
              <w:rPr>
                <w:rFonts w:ascii="Showcard Gothic" w:hAnsi="Showcard Gothic" w:cs="Arial"/>
                <w:b/>
                <w:color w:val="000000" w:themeColor="text1"/>
                <w:sz w:val="28"/>
                <w:szCs w:val="28"/>
              </w:rPr>
              <w:t xml:space="preserve"> August at 10.00am</w:t>
            </w:r>
          </w:p>
          <w:p w:rsidR="00554722" w:rsidRPr="00554722" w:rsidRDefault="00554722" w:rsidP="004A05B1">
            <w:pPr>
              <w:spacing w:after="40"/>
              <w:jc w:val="center"/>
              <w:rPr>
                <w:rFonts w:ascii="Showcard Gothic" w:hAnsi="Showcard Gothic" w:cs="Arial"/>
                <w:b/>
                <w:color w:val="FF0000"/>
                <w:sz w:val="22"/>
                <w:szCs w:val="22"/>
              </w:rPr>
            </w:pPr>
            <w:r w:rsidRPr="00554722">
              <w:rPr>
                <w:rFonts w:ascii="Helvetica" w:hAnsi="Helvetica"/>
                <w:color w:val="1D2228"/>
                <w:sz w:val="22"/>
                <w:szCs w:val="22"/>
                <w:shd w:val="clear" w:color="auto" w:fill="FFFFFF"/>
              </w:rPr>
              <w:t>We are planning a church family picnic after the Morning Service on Sunday 31st August</w:t>
            </w:r>
            <w:r>
              <w:rPr>
                <w:rFonts w:ascii="Helvetica" w:hAnsi="Helvetica"/>
                <w:color w:val="1D2228"/>
                <w:sz w:val="22"/>
                <w:szCs w:val="22"/>
                <w:shd w:val="clear" w:color="auto" w:fill="FFFFFF"/>
              </w:rPr>
              <w:t xml:space="preserve"> </w:t>
            </w:r>
            <w:r w:rsidRPr="00554722">
              <w:rPr>
                <w:rFonts w:ascii="Helvetica" w:hAnsi="Helvetica"/>
                <w:color w:val="1D2228"/>
                <w:sz w:val="22"/>
                <w:szCs w:val="22"/>
                <w:shd w:val="clear" w:color="auto" w:fill="FFFFFF"/>
              </w:rPr>
              <w:t xml:space="preserve">- </w:t>
            </w:r>
            <w:r w:rsidRPr="00554722">
              <w:rPr>
                <w:rFonts w:ascii="Helvetica" w:hAnsi="Helvetica"/>
                <w:iCs/>
                <w:color w:val="1D2228"/>
                <w:sz w:val="22"/>
                <w:szCs w:val="22"/>
                <w:shd w:val="clear" w:color="auto" w:fill="FFFFFF"/>
              </w:rPr>
              <w:t xml:space="preserve">making our way over to the field next to </w:t>
            </w:r>
            <w:r>
              <w:rPr>
                <w:rFonts w:ascii="Helvetica" w:hAnsi="Helvetica"/>
                <w:iCs/>
                <w:color w:val="1D2228"/>
                <w:sz w:val="22"/>
                <w:szCs w:val="22"/>
                <w:shd w:val="clear" w:color="auto" w:fill="FFFFFF"/>
              </w:rPr>
              <w:br/>
            </w:r>
            <w:r w:rsidRPr="00554722">
              <w:rPr>
                <w:rFonts w:ascii="Helvetica" w:hAnsi="Helvetica"/>
                <w:iCs/>
                <w:color w:val="1D2228"/>
                <w:sz w:val="22"/>
                <w:szCs w:val="22"/>
                <w:shd w:val="clear" w:color="auto" w:fill="FFFFFF"/>
              </w:rPr>
              <w:t xml:space="preserve">St Gregory's Court soon after 11.30am. </w:t>
            </w:r>
            <w:r>
              <w:rPr>
                <w:rFonts w:ascii="Helvetica" w:hAnsi="Helvetica"/>
                <w:iCs/>
                <w:color w:val="1D2228"/>
                <w:sz w:val="22"/>
                <w:szCs w:val="22"/>
                <w:shd w:val="clear" w:color="auto" w:fill="FFFFFF"/>
              </w:rPr>
              <w:t xml:space="preserve"> </w:t>
            </w:r>
            <w:r w:rsidRPr="00554722">
              <w:rPr>
                <w:rFonts w:ascii="Helvetica" w:hAnsi="Helvetica"/>
                <w:iCs/>
                <w:color w:val="1D2228"/>
                <w:sz w:val="22"/>
                <w:szCs w:val="22"/>
                <w:shd w:val="clear" w:color="auto" w:fill="FFFFFF"/>
              </w:rPr>
              <w:t>Bring a picnic and enjoy games for all ages, so we are hoping that children who usually come to our Sunday School and their families will join us. </w:t>
            </w:r>
          </w:p>
          <w:p w:rsidR="00084AB7" w:rsidRPr="00AF3996" w:rsidRDefault="00084AB7" w:rsidP="00084AB7">
            <w:pPr>
              <w:spacing w:after="40"/>
              <w:jc w:val="center"/>
              <w:rPr>
                <w:rFonts w:ascii="Arial" w:hAnsi="Arial" w:cs="Arial"/>
                <w:b/>
                <w:color w:val="FF0000"/>
                <w:sz w:val="19"/>
                <w:szCs w:val="19"/>
              </w:rPr>
            </w:pPr>
          </w:p>
        </w:tc>
      </w:tr>
    </w:tbl>
    <w:tbl>
      <w:tblPr>
        <w:tblStyle w:val="TableGrid"/>
        <w:tblW w:w="7338" w:type="dxa"/>
        <w:tblLayout w:type="fixed"/>
        <w:tblLook w:val="04A0" w:firstRow="1" w:lastRow="0" w:firstColumn="1" w:lastColumn="0" w:noHBand="0" w:noVBand="1"/>
      </w:tblPr>
      <w:tblGrid>
        <w:gridCol w:w="7338"/>
      </w:tblGrid>
      <w:tr w:rsidR="00DD79F1" w:rsidRPr="00AA4974" w:rsidTr="00A13212">
        <w:tc>
          <w:tcPr>
            <w:tcW w:w="7338" w:type="dxa"/>
            <w:tcBorders>
              <w:top w:val="single" w:sz="4" w:space="0" w:color="auto"/>
              <w:bottom w:val="single" w:sz="4" w:space="0" w:color="auto"/>
            </w:tcBorders>
          </w:tcPr>
          <w:p w:rsidR="00DD79F1" w:rsidRPr="00554722" w:rsidRDefault="00DD79F1" w:rsidP="00CA742E">
            <w:pPr>
              <w:jc w:val="center"/>
              <w:rPr>
                <w:rFonts w:ascii="Cooper Black" w:hAnsi="Cooper Black" w:cs="Arial"/>
                <w:b/>
                <w:bCs/>
                <w:color w:val="000000" w:themeColor="text1"/>
                <w:sz w:val="28"/>
                <w:szCs w:val="20"/>
                <w:u w:val="single"/>
                <w:shd w:val="clear" w:color="auto" w:fill="FFFFFF"/>
              </w:rPr>
            </w:pPr>
            <w:r w:rsidRPr="00554722">
              <w:rPr>
                <w:rFonts w:ascii="Cooper Black" w:hAnsi="Cooper Black" w:cs="Arial"/>
                <w:b/>
                <w:bCs/>
                <w:color w:val="000000" w:themeColor="text1"/>
                <w:sz w:val="32"/>
                <w:szCs w:val="20"/>
                <w:u w:val="single"/>
                <w:shd w:val="clear" w:color="auto" w:fill="FFFFFF"/>
              </w:rPr>
              <w:lastRenderedPageBreak/>
              <w:t>From The Vicar</w:t>
            </w:r>
          </w:p>
          <w:p w:rsidR="00DD79F1" w:rsidRPr="00554722" w:rsidRDefault="00DD79F1" w:rsidP="00CA742E">
            <w:pPr>
              <w:jc w:val="center"/>
              <w:rPr>
                <w:rFonts w:ascii="Cooper Black" w:hAnsi="Cooper Black" w:cs="Arial"/>
                <w:b/>
                <w:bCs/>
                <w:color w:val="000000" w:themeColor="text1"/>
                <w:sz w:val="8"/>
                <w:szCs w:val="8"/>
                <w:u w:val="single"/>
                <w:shd w:val="clear" w:color="auto" w:fill="FFFFFF"/>
              </w:rPr>
            </w:pPr>
          </w:p>
          <w:p w:rsidR="00DD79F1" w:rsidRPr="00554722" w:rsidRDefault="00DD79F1" w:rsidP="00B83BC2">
            <w:pPr>
              <w:rPr>
                <w:rFonts w:ascii="Arial" w:hAnsi="Arial" w:cs="Arial"/>
                <w:color w:val="000000" w:themeColor="text1"/>
                <w:sz w:val="8"/>
                <w:szCs w:val="8"/>
              </w:rPr>
            </w:pP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Welcome to our worship today, on the Feast of St Bartholomew the Apostle.</w:t>
            </w:r>
          </w:p>
          <w:p w:rsidR="00554722" w:rsidRPr="00554722" w:rsidRDefault="00554722" w:rsidP="00554722">
            <w:pPr>
              <w:rPr>
                <w:rFonts w:ascii="Arial" w:hAnsi="Arial" w:cs="Arial"/>
                <w:color w:val="000000" w:themeColor="text1"/>
                <w:sz w:val="12"/>
                <w:szCs w:val="12"/>
              </w:rPr>
            </w:pPr>
          </w:p>
          <w:p w:rsidR="00554722" w:rsidRPr="00554722" w:rsidRDefault="00554722" w:rsidP="00554722">
            <w:pPr>
              <w:rPr>
                <w:rFonts w:ascii="Arial" w:hAnsi="Arial" w:cs="Arial"/>
                <w:b/>
                <w:i/>
                <w:color w:val="000000" w:themeColor="text1"/>
                <w:sz w:val="22"/>
                <w:szCs w:val="22"/>
                <w:u w:val="single"/>
              </w:rPr>
            </w:pPr>
            <w:r w:rsidRPr="00554722">
              <w:rPr>
                <w:rFonts w:ascii="Arial" w:hAnsi="Arial" w:cs="Arial"/>
                <w:b/>
                <w:i/>
                <w:color w:val="000000" w:themeColor="text1"/>
                <w:sz w:val="22"/>
                <w:szCs w:val="22"/>
                <w:u w:val="single"/>
              </w:rPr>
              <w:t>St Bartholomew</w:t>
            </w: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This saint was one of the original twelve apostles of Jesus. He is mentioned in Matthew, Mark and Luke. Traditions around him are sketchy: some say he left as a missionary to India, whilst other traditions place him around modern day Turkey.  He appears to have been martyred, possibly in Armenia; so his traditions at least are well travelled!</w:t>
            </w: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 xml:space="preserve">Further to these hints and legends is the idea that he is the Nathaniel which we meet in John’s gospel (1:45-46). This is because in the other gospels he is mentioned alongside </w:t>
            </w:r>
            <w:proofErr w:type="spellStart"/>
            <w:r w:rsidRPr="00554722">
              <w:rPr>
                <w:rFonts w:ascii="Arial" w:hAnsi="Arial" w:cs="Arial"/>
                <w:color w:val="000000" w:themeColor="text1"/>
                <w:sz w:val="22"/>
                <w:szCs w:val="22"/>
              </w:rPr>
              <w:t>Phllip</w:t>
            </w:r>
            <w:proofErr w:type="spellEnd"/>
            <w:r w:rsidRPr="00554722">
              <w:rPr>
                <w:rFonts w:ascii="Arial" w:hAnsi="Arial" w:cs="Arial"/>
                <w:color w:val="000000" w:themeColor="text1"/>
                <w:sz w:val="22"/>
                <w:szCs w:val="22"/>
              </w:rPr>
              <w:t xml:space="preserve"> and in the John record, he is travelling alongside Philip. His name, Bartholomew means ‘son of </w:t>
            </w:r>
            <w:proofErr w:type="spellStart"/>
            <w:r w:rsidRPr="00554722">
              <w:rPr>
                <w:rFonts w:ascii="Arial" w:hAnsi="Arial" w:cs="Arial"/>
                <w:color w:val="000000" w:themeColor="text1"/>
                <w:sz w:val="22"/>
                <w:szCs w:val="22"/>
              </w:rPr>
              <w:t>Talmai</w:t>
            </w:r>
            <w:proofErr w:type="spellEnd"/>
            <w:r w:rsidRPr="00554722">
              <w:rPr>
                <w:rFonts w:ascii="Arial" w:hAnsi="Arial" w:cs="Arial"/>
                <w:color w:val="000000" w:themeColor="text1"/>
                <w:sz w:val="22"/>
                <w:szCs w:val="22"/>
              </w:rPr>
              <w:t xml:space="preserve">’ (‘bar’ means son of); this suggests that part of his name is missing: after all, Jesus’ name was ‘Jesus bar Joseph’, so perhaps he was Nathaniel bar </w:t>
            </w:r>
            <w:proofErr w:type="spellStart"/>
            <w:r w:rsidRPr="00554722">
              <w:rPr>
                <w:rFonts w:ascii="Arial" w:hAnsi="Arial" w:cs="Arial"/>
                <w:color w:val="000000" w:themeColor="text1"/>
                <w:sz w:val="22"/>
                <w:szCs w:val="22"/>
              </w:rPr>
              <w:t>Talmai</w:t>
            </w:r>
            <w:proofErr w:type="spellEnd"/>
            <w:r w:rsidRPr="00554722">
              <w:rPr>
                <w:rFonts w:ascii="Arial" w:hAnsi="Arial" w:cs="Arial"/>
                <w:color w:val="000000" w:themeColor="text1"/>
                <w:sz w:val="22"/>
                <w:szCs w:val="22"/>
              </w:rPr>
              <w:t>. We will never know, but these traces, shadows and suggestions point to the way in which so many saints’ lives unfolded away from the glare of history, detailed records and even definite fact. Why celebrate saints’ lives if they cannot be trusted as reliable?</w:t>
            </w: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 xml:space="preserve">The Book of Common Prayer tells us that all the saints have been ‘knit together’ in ‘one communion and fellowship’. This fellowship takes place ‘in the mystical body of Christ Our Lord’- in other words, the saints become part of the resurrected Christ’s body. It is this Body which we receive spiritually and together in the Holy </w:t>
            </w:r>
            <w:proofErr w:type="spellStart"/>
            <w:r w:rsidRPr="00554722">
              <w:rPr>
                <w:rFonts w:ascii="Arial" w:hAnsi="Arial" w:cs="Arial"/>
                <w:color w:val="000000" w:themeColor="text1"/>
                <w:sz w:val="22"/>
                <w:szCs w:val="22"/>
              </w:rPr>
              <w:t>Communion</w:t>
            </w:r>
            <w:proofErr w:type="gramStart"/>
            <w:r w:rsidRPr="00554722">
              <w:rPr>
                <w:rFonts w:ascii="Arial" w:hAnsi="Arial" w:cs="Arial"/>
                <w:color w:val="000000" w:themeColor="text1"/>
                <w:sz w:val="22"/>
                <w:szCs w:val="22"/>
              </w:rPr>
              <w:t>,and</w:t>
            </w:r>
            <w:proofErr w:type="spellEnd"/>
            <w:proofErr w:type="gramEnd"/>
            <w:r w:rsidRPr="00554722">
              <w:rPr>
                <w:rFonts w:ascii="Arial" w:hAnsi="Arial" w:cs="Arial"/>
                <w:color w:val="000000" w:themeColor="text1"/>
                <w:sz w:val="22"/>
                <w:szCs w:val="22"/>
              </w:rPr>
              <w:t xml:space="preserve"> it is this Body which we understand the Church to be, so, to take this thought onwards, we are dealing with something deeply mysterious and spiritual here, clearly beyond the reach of earthly things like history, biography and evidence.</w:t>
            </w:r>
          </w:p>
          <w:p w:rsidR="00554722" w:rsidRPr="00554722" w:rsidRDefault="00554722" w:rsidP="00554722">
            <w:pPr>
              <w:rPr>
                <w:rFonts w:ascii="Arial" w:hAnsi="Arial" w:cs="Arial"/>
                <w:color w:val="000000" w:themeColor="text1"/>
                <w:sz w:val="12"/>
                <w:szCs w:val="12"/>
              </w:rPr>
            </w:pP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To be Christian involves many things; in no small degree this includes entering into mystery with deep trust in and knowledge of God. Indeed, it was this deep trust and faith that led people like Bartholomew through their deaths, it accompanied them through many trials and agonies at the last; for ourselves let us ever pray for the grace to follow the example the saints have given us in our own lives.</w:t>
            </w:r>
          </w:p>
          <w:p w:rsidR="00554722" w:rsidRPr="00554722" w:rsidRDefault="00554722" w:rsidP="00554722">
            <w:pPr>
              <w:rPr>
                <w:rFonts w:ascii="Arial" w:hAnsi="Arial" w:cs="Arial"/>
                <w:color w:val="000000" w:themeColor="text1"/>
                <w:sz w:val="22"/>
                <w:szCs w:val="22"/>
              </w:rPr>
            </w:pPr>
            <w:r w:rsidRPr="00554722">
              <w:rPr>
                <w:rFonts w:ascii="Arial" w:hAnsi="Arial" w:cs="Arial"/>
                <w:color w:val="000000" w:themeColor="text1"/>
                <w:sz w:val="22"/>
                <w:szCs w:val="22"/>
              </w:rPr>
              <w:t>St Bartholomew, pray for us. Amen.</w:t>
            </w:r>
          </w:p>
          <w:p w:rsidR="00554722" w:rsidRPr="00554722" w:rsidRDefault="00554722" w:rsidP="00554722">
            <w:pPr>
              <w:rPr>
                <w:rFonts w:ascii="Arial" w:hAnsi="Arial" w:cs="Arial"/>
                <w:color w:val="000000" w:themeColor="text1"/>
                <w:sz w:val="12"/>
                <w:szCs w:val="12"/>
              </w:rPr>
            </w:pPr>
          </w:p>
          <w:p w:rsidR="00554722" w:rsidRPr="00554722" w:rsidRDefault="00554722" w:rsidP="00554722">
            <w:pPr>
              <w:rPr>
                <w:rFonts w:ascii="Arial" w:hAnsi="Arial" w:cs="Arial"/>
                <w:i/>
                <w:color w:val="000000" w:themeColor="text1"/>
                <w:sz w:val="22"/>
                <w:szCs w:val="22"/>
              </w:rPr>
            </w:pPr>
            <w:r w:rsidRPr="00554722">
              <w:rPr>
                <w:rFonts w:ascii="Arial" w:hAnsi="Arial" w:cs="Arial"/>
                <w:i/>
                <w:color w:val="000000" w:themeColor="text1"/>
                <w:sz w:val="22"/>
                <w:szCs w:val="22"/>
              </w:rPr>
              <w:t>Blessings,</w:t>
            </w:r>
          </w:p>
          <w:p w:rsidR="00DD79F1" w:rsidRPr="00554722" w:rsidRDefault="00554722" w:rsidP="00C33CA7">
            <w:pPr>
              <w:rPr>
                <w:rFonts w:ascii="Arial" w:hAnsi="Arial" w:cs="Arial"/>
                <w:i/>
                <w:color w:val="000000" w:themeColor="text1"/>
                <w:sz w:val="22"/>
                <w:szCs w:val="22"/>
              </w:rPr>
            </w:pPr>
            <w:r w:rsidRPr="00554722">
              <w:rPr>
                <w:rFonts w:ascii="Arial" w:hAnsi="Arial" w:cs="Arial"/>
                <w:i/>
                <w:color w:val="000000" w:themeColor="text1"/>
                <w:sz w:val="22"/>
                <w:szCs w:val="22"/>
              </w:rPr>
              <w:t xml:space="preserve">                          </w:t>
            </w:r>
            <w:r w:rsidRPr="00554722">
              <w:rPr>
                <w:rFonts w:ascii="Arial" w:hAnsi="Arial" w:cs="Arial"/>
                <w:i/>
                <w:color w:val="000000" w:themeColor="text1"/>
                <w:sz w:val="22"/>
                <w:szCs w:val="22"/>
              </w:rPr>
              <w:t>Fr Michael</w:t>
            </w: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890A-699E-487F-916F-51E0B6B2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1366</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2025-08-20T13:28:00Z</cp:lastPrinted>
  <dcterms:created xsi:type="dcterms:W3CDTF">2025-08-20T13:18:00Z</dcterms:created>
  <dcterms:modified xsi:type="dcterms:W3CDTF">2025-08-20T14:04:00Z</dcterms:modified>
</cp:coreProperties>
</file>