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4"/>
        <w:gridCol w:w="80"/>
        <w:gridCol w:w="270"/>
        <w:gridCol w:w="18"/>
        <w:gridCol w:w="412"/>
        <w:gridCol w:w="292"/>
        <w:gridCol w:w="3794"/>
        <w:gridCol w:w="448"/>
        <w:gridCol w:w="142"/>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81612D">
              <w:rPr>
                <w:rFonts w:ascii="Arial Narrow" w:hAnsi="Arial Narrow" w:cs="Arial"/>
                <w:b/>
                <w:color w:val="000000"/>
                <w:sz w:val="18"/>
                <w:szCs w:val="18"/>
              </w:rPr>
              <w:t xml:space="preserve">St </w:t>
            </w:r>
            <w:r w:rsidR="009C1F02">
              <w:rPr>
                <w:rFonts w:ascii="Arial Narrow" w:hAnsi="Arial Narrow" w:cs="Arial"/>
                <w:b/>
                <w:color w:val="000000"/>
                <w:sz w:val="18"/>
                <w:szCs w:val="18"/>
              </w:rPr>
              <w:t>Botolph, Northfleet.</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4160FFAD" wp14:editId="413D71C7">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6D42C8A4" wp14:editId="36182441">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5733A203" wp14:editId="72DB231B">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140580"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3D48ED" w:rsidRPr="00140580" w:rsidRDefault="00EC784F" w:rsidP="002A4F49">
            <w:pPr>
              <w:jc w:val="center"/>
              <w:rPr>
                <w:rFonts w:ascii="Wingdings" w:hAnsi="Wingdings"/>
                <w:sz w:val="16"/>
                <w:szCs w:val="16"/>
              </w:rPr>
            </w:pPr>
            <w:r w:rsidRPr="00140580">
              <w:rPr>
                <w:rFonts w:ascii="Wingdings" w:hAnsi="Wingdings"/>
                <w:sz w:val="16"/>
                <w:szCs w:val="16"/>
              </w:rPr>
              <w:t></w:t>
            </w:r>
          </w:p>
        </w:tc>
      </w:tr>
      <w:tr w:rsidR="009C1F02" w:rsidRPr="009A79DF" w:rsidTr="00A90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9C1F02" w:rsidRPr="00E420B2" w:rsidRDefault="009C1F02" w:rsidP="00A902E3">
            <w:pPr>
              <w:spacing w:after="40"/>
              <w:rPr>
                <w:rFonts w:ascii="Arial" w:hAnsi="Arial" w:cs="Arial"/>
                <w:b/>
                <w:color w:val="000000" w:themeColor="text1"/>
                <w:sz w:val="22"/>
                <w:szCs w:val="20"/>
                <w:u w:val="single"/>
              </w:rPr>
            </w:pPr>
            <w:r w:rsidRPr="00583423">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18</w:t>
            </w:r>
            <w:r w:rsidRPr="00605E0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MAY</w:t>
            </w:r>
            <w:r w:rsidRPr="00583423">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5</w:t>
            </w:r>
            <w:r w:rsidRPr="006C28B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w:t>
            </w:r>
            <w:r w:rsidRPr="00583423">
              <w:rPr>
                <w:rFonts w:ascii="Arial" w:hAnsi="Arial" w:cs="Arial"/>
                <w:b/>
                <w:color w:val="000000" w:themeColor="text1"/>
                <w:sz w:val="22"/>
                <w:szCs w:val="20"/>
                <w:u w:val="single"/>
              </w:rPr>
              <w:t>SUNDAY OF EASTER</w:t>
            </w:r>
          </w:p>
        </w:tc>
      </w:tr>
      <w:tr w:rsidR="009C1F02" w:rsidRPr="009A79DF" w:rsidTr="00A90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9C1F02" w:rsidRPr="0027425C" w:rsidRDefault="009C1F02" w:rsidP="00A902E3">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4227" w:type="pct"/>
            <w:gridSpan w:val="8"/>
            <w:tcBorders>
              <w:bottom w:val="single" w:sz="12" w:space="0" w:color="auto"/>
              <w:right w:val="single" w:sz="12" w:space="0" w:color="auto"/>
            </w:tcBorders>
          </w:tcPr>
          <w:p w:rsidR="009C1F02" w:rsidRDefault="009C1F02" w:rsidP="00A902E3">
            <w:pPr>
              <w:shd w:val="clear" w:color="auto" w:fill="FFFFFF"/>
              <w:rPr>
                <w:rFonts w:ascii="Arial" w:hAnsi="Arial" w:cs="Arial"/>
                <w:b/>
                <w:color w:val="1D2228"/>
                <w:sz w:val="22"/>
                <w:szCs w:val="22"/>
              </w:rPr>
            </w:pPr>
            <w:r w:rsidRPr="0008743C">
              <w:rPr>
                <w:rFonts w:ascii="Arial" w:hAnsi="Arial" w:cs="Arial"/>
                <w:b/>
                <w:color w:val="1D2228"/>
                <w:sz w:val="22"/>
                <w:szCs w:val="22"/>
              </w:rPr>
              <w:t>Parish Eucharist</w:t>
            </w:r>
            <w:r>
              <w:rPr>
                <w:rFonts w:ascii="Arial" w:hAnsi="Arial" w:cs="Arial"/>
                <w:b/>
                <w:color w:val="1D2228"/>
                <w:sz w:val="22"/>
                <w:szCs w:val="22"/>
              </w:rPr>
              <w:t xml:space="preserve"> with Sunday School </w:t>
            </w:r>
            <w:r w:rsidRPr="005E2191">
              <w:rPr>
                <w:rFonts w:ascii="Arial Narrow" w:hAnsi="Arial Narrow" w:cs="Arial"/>
                <w:color w:val="1D2228"/>
                <w:sz w:val="22"/>
                <w:szCs w:val="22"/>
              </w:rPr>
              <w:t>(Book of Common Prayer)</w:t>
            </w:r>
          </w:p>
          <w:p w:rsidR="009C1F02" w:rsidRPr="006C28B6" w:rsidRDefault="009C1F02" w:rsidP="00A902E3">
            <w:pPr>
              <w:spacing w:after="40"/>
              <w:rPr>
                <w:rFonts w:ascii="Arial" w:hAnsi="Arial" w:cs="Arial"/>
                <w:i/>
                <w:color w:val="000000"/>
                <w:sz w:val="20"/>
                <w:szCs w:val="18"/>
              </w:rPr>
            </w:pPr>
            <w:r>
              <w:rPr>
                <w:rFonts w:ascii="Arial" w:hAnsi="Arial" w:cs="Arial"/>
                <w:i/>
                <w:color w:val="000000"/>
                <w:sz w:val="20"/>
                <w:szCs w:val="18"/>
              </w:rPr>
              <w:t xml:space="preserve">   Psalm:           </w:t>
            </w:r>
            <w:r>
              <w:rPr>
                <w:rFonts w:ascii="Arial" w:hAnsi="Arial" w:cs="Arial"/>
                <w:color w:val="000000"/>
                <w:sz w:val="20"/>
                <w:szCs w:val="18"/>
              </w:rPr>
              <w:t xml:space="preserve"> </w:t>
            </w:r>
            <w:r w:rsidRPr="005E2191">
              <w:rPr>
                <w:rFonts w:ascii="Arial" w:hAnsi="Arial" w:cs="Arial"/>
                <w:b/>
                <w:color w:val="000000"/>
                <w:sz w:val="20"/>
                <w:szCs w:val="18"/>
              </w:rPr>
              <w:t>148, verses 1-6</w:t>
            </w:r>
            <w:r>
              <w:rPr>
                <w:rFonts w:ascii="Arial" w:hAnsi="Arial" w:cs="Arial"/>
                <w:i/>
                <w:color w:val="000000"/>
                <w:sz w:val="20"/>
                <w:szCs w:val="18"/>
              </w:rPr>
              <w:t xml:space="preserve">                </w:t>
            </w:r>
            <w:r>
              <w:rPr>
                <w:rFonts w:ascii="Arial" w:hAnsi="Arial" w:cs="Arial"/>
                <w:i/>
                <w:color w:val="000000"/>
                <w:sz w:val="20"/>
                <w:szCs w:val="18"/>
              </w:rPr>
              <w:br/>
              <w:t xml:space="preserve">   OT Reading    </w:t>
            </w:r>
            <w:r>
              <w:rPr>
                <w:rFonts w:ascii="Arial" w:hAnsi="Arial" w:cs="Arial"/>
                <w:b/>
                <w:color w:val="000000"/>
                <w:sz w:val="20"/>
                <w:szCs w:val="18"/>
              </w:rPr>
              <w:t>Genesis 22</w:t>
            </w:r>
            <w:r>
              <w:rPr>
                <w:rFonts w:ascii="Arial" w:hAnsi="Arial" w:cs="Arial"/>
                <w:color w:val="000000"/>
                <w:sz w:val="20"/>
                <w:szCs w:val="18"/>
              </w:rPr>
              <w:t>: 1-18</w:t>
            </w:r>
            <w:r>
              <w:rPr>
                <w:rFonts w:ascii="Arial" w:hAnsi="Arial" w:cs="Arial"/>
                <w:i/>
                <w:color w:val="000000"/>
                <w:sz w:val="20"/>
                <w:szCs w:val="18"/>
              </w:rPr>
              <w:t xml:space="preserve"> </w:t>
            </w:r>
            <w:r>
              <w:rPr>
                <w:rFonts w:ascii="Arial" w:hAnsi="Arial" w:cs="Arial"/>
                <w:color w:val="000000"/>
                <w:sz w:val="20"/>
                <w:szCs w:val="18"/>
              </w:rPr>
              <w:t xml:space="preserve">  (OT page 16)</w:t>
            </w:r>
            <w:r>
              <w:rPr>
                <w:rFonts w:ascii="Arial" w:hAnsi="Arial" w:cs="Arial"/>
                <w:color w:val="000000"/>
                <w:sz w:val="20"/>
                <w:szCs w:val="18"/>
              </w:rPr>
              <w:br/>
              <w:t xml:space="preserve"> </w:t>
            </w:r>
            <w:r w:rsidRPr="00054430">
              <w:rPr>
                <w:rFonts w:ascii="Arial" w:hAnsi="Arial" w:cs="Arial"/>
                <w:i/>
                <w:color w:val="000000"/>
                <w:sz w:val="20"/>
                <w:szCs w:val="18"/>
              </w:rPr>
              <w:t xml:space="preserve"> </w:t>
            </w:r>
            <w:r>
              <w:rPr>
                <w:rFonts w:ascii="Arial" w:hAnsi="Arial" w:cs="Arial"/>
                <w:i/>
                <w:color w:val="000000"/>
                <w:sz w:val="20"/>
                <w:szCs w:val="18"/>
              </w:rPr>
              <w:t xml:space="preserve"> </w:t>
            </w:r>
            <w:r w:rsidRPr="00054430">
              <w:rPr>
                <w:rFonts w:ascii="Arial" w:hAnsi="Arial" w:cs="Arial"/>
                <w:i/>
                <w:color w:val="000000"/>
                <w:sz w:val="20"/>
                <w:szCs w:val="18"/>
              </w:rPr>
              <w:t>NT Reading</w:t>
            </w:r>
            <w:r>
              <w:rPr>
                <w:rFonts w:ascii="Arial" w:hAnsi="Arial" w:cs="Arial"/>
                <w:color w:val="000000"/>
                <w:sz w:val="20"/>
                <w:szCs w:val="18"/>
              </w:rPr>
              <w:t xml:space="preserve">:   </w:t>
            </w:r>
            <w:r>
              <w:rPr>
                <w:rFonts w:ascii="Arial" w:hAnsi="Arial" w:cs="Arial"/>
                <w:b/>
                <w:color w:val="000000"/>
                <w:sz w:val="20"/>
                <w:szCs w:val="18"/>
              </w:rPr>
              <w:t>Acts 11</w:t>
            </w:r>
            <w:r w:rsidRPr="0008743C">
              <w:rPr>
                <w:rFonts w:ascii="Arial" w:hAnsi="Arial" w:cs="Arial"/>
                <w:color w:val="000000"/>
                <w:sz w:val="20"/>
                <w:szCs w:val="18"/>
              </w:rPr>
              <w:t xml:space="preserve">: </w:t>
            </w:r>
            <w:r>
              <w:rPr>
                <w:rFonts w:ascii="Arial" w:hAnsi="Arial" w:cs="Arial"/>
                <w:color w:val="000000"/>
                <w:sz w:val="20"/>
                <w:szCs w:val="18"/>
              </w:rPr>
              <w:t xml:space="preserve">1-18 </w:t>
            </w:r>
            <w:r w:rsidRPr="00054430">
              <w:rPr>
                <w:rFonts w:ascii="Arial" w:hAnsi="Arial" w:cs="Arial"/>
                <w:color w:val="000000"/>
                <w:sz w:val="20"/>
                <w:szCs w:val="18"/>
              </w:rPr>
              <w:t xml:space="preserve">  (NT page</w:t>
            </w:r>
            <w:r>
              <w:rPr>
                <w:rFonts w:ascii="Arial" w:hAnsi="Arial" w:cs="Arial"/>
                <w:color w:val="000000"/>
                <w:sz w:val="20"/>
                <w:szCs w:val="18"/>
              </w:rPr>
              <w:t xml:space="preserve"> 123</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John 13</w:t>
            </w:r>
            <w:r>
              <w:rPr>
                <w:rFonts w:ascii="Arial" w:hAnsi="Arial" w:cs="Arial"/>
                <w:color w:val="000000"/>
                <w:sz w:val="20"/>
                <w:szCs w:val="18"/>
              </w:rPr>
              <w:t>: 31-35  (NT page 103)</w:t>
            </w:r>
          </w:p>
        </w:tc>
      </w:tr>
      <w:tr w:rsidR="0082351C" w:rsidRPr="00CA1FA8"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82351C" w:rsidRPr="00CA1FA8" w:rsidRDefault="0082351C" w:rsidP="00BD567A">
            <w:pPr>
              <w:jc w:val="center"/>
              <w:rPr>
                <w:rFonts w:ascii="Wingdings" w:hAnsi="Wingdings"/>
                <w:sz w:val="16"/>
                <w:szCs w:val="16"/>
              </w:rPr>
            </w:pPr>
            <w:r w:rsidRPr="00CA1FA8">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5E2191" w:rsidRPr="00756DAB" w:rsidTr="00227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69" w:type="pct"/>
            <w:tcBorders>
              <w:left w:val="single" w:sz="12" w:space="0" w:color="auto"/>
            </w:tcBorders>
          </w:tcPr>
          <w:p w:rsidR="005E2191" w:rsidRPr="006C28B6" w:rsidRDefault="005E2191" w:rsidP="002279C1">
            <w:pPr>
              <w:rPr>
                <w:rFonts w:ascii="Arial Narrow" w:hAnsi="Arial Narrow" w:cs="Arial"/>
                <w:b/>
                <w:color w:val="000000" w:themeColor="text1"/>
                <w:sz w:val="20"/>
                <w:szCs w:val="20"/>
              </w:rPr>
            </w:pPr>
            <w:r w:rsidRPr="006C28B6">
              <w:rPr>
                <w:rFonts w:ascii="Arial Narrow" w:hAnsi="Arial Narrow" w:cs="Arial"/>
                <w:b/>
                <w:color w:val="000000" w:themeColor="text1"/>
                <w:sz w:val="20"/>
                <w:szCs w:val="20"/>
              </w:rPr>
              <w:t>Wed</w:t>
            </w:r>
            <w:r w:rsidR="002279C1">
              <w:rPr>
                <w:rFonts w:ascii="Arial Narrow" w:hAnsi="Arial Narrow" w:cs="Arial"/>
                <w:b/>
                <w:color w:val="000000" w:themeColor="text1"/>
                <w:sz w:val="20"/>
                <w:szCs w:val="20"/>
              </w:rPr>
              <w:t xml:space="preserve"> 21</w:t>
            </w:r>
            <w:r w:rsidR="002279C1" w:rsidRPr="002279C1">
              <w:rPr>
                <w:rFonts w:ascii="Arial Narrow" w:hAnsi="Arial Narrow" w:cs="Arial"/>
                <w:b/>
                <w:color w:val="000000" w:themeColor="text1"/>
                <w:sz w:val="20"/>
                <w:szCs w:val="20"/>
                <w:vertAlign w:val="superscript"/>
              </w:rPr>
              <w:t>st</w:t>
            </w:r>
            <w:r w:rsidR="002279C1">
              <w:rPr>
                <w:rFonts w:ascii="Arial Narrow" w:hAnsi="Arial Narrow" w:cs="Arial"/>
                <w:b/>
                <w:color w:val="000000" w:themeColor="text1"/>
                <w:sz w:val="20"/>
                <w:szCs w:val="20"/>
              </w:rPr>
              <w:t xml:space="preserve">  </w:t>
            </w:r>
            <w:r w:rsidRPr="006C28B6">
              <w:rPr>
                <w:rFonts w:ascii="Arial" w:hAnsi="Arial" w:cs="Arial"/>
                <w:b/>
                <w:color w:val="000000" w:themeColor="text1"/>
                <w:sz w:val="20"/>
                <w:szCs w:val="20"/>
              </w:rPr>
              <w:t xml:space="preserve">   </w:t>
            </w:r>
            <w:r w:rsidRPr="006C28B6">
              <w:rPr>
                <w:rFonts w:ascii="Arial Narrow" w:hAnsi="Arial Narrow" w:cs="Arial"/>
                <w:b/>
                <w:color w:val="000000" w:themeColor="text1"/>
                <w:sz w:val="20"/>
                <w:szCs w:val="20"/>
              </w:rPr>
              <w:t xml:space="preserve"> </w:t>
            </w:r>
          </w:p>
        </w:tc>
        <w:tc>
          <w:tcPr>
            <w:tcW w:w="4331" w:type="pct"/>
            <w:gridSpan w:val="10"/>
            <w:tcBorders>
              <w:right w:val="single" w:sz="12" w:space="0" w:color="auto"/>
            </w:tcBorders>
          </w:tcPr>
          <w:p w:rsidR="005E2191" w:rsidRPr="005E2191" w:rsidRDefault="005E2191" w:rsidP="009C1F02">
            <w:pPr>
              <w:shd w:val="clear" w:color="auto" w:fill="FFFFFF"/>
              <w:jc w:val="both"/>
              <w:rPr>
                <w:rFonts w:ascii="Arial" w:hAnsi="Arial" w:cs="Arial"/>
                <w:b/>
                <w:color w:val="000000" w:themeColor="text1"/>
                <w:sz w:val="20"/>
                <w:szCs w:val="20"/>
                <w:u w:val="single"/>
              </w:rPr>
            </w:pPr>
            <w:r w:rsidRPr="005E2191">
              <w:rPr>
                <w:rFonts w:ascii="Arial" w:hAnsi="Arial" w:cs="Arial"/>
                <w:b/>
                <w:color w:val="000000" w:themeColor="text1"/>
                <w:sz w:val="20"/>
                <w:szCs w:val="20"/>
                <w:u w:val="single"/>
              </w:rPr>
              <w:t xml:space="preserve">ST </w:t>
            </w:r>
            <w:r w:rsidR="009C1F02">
              <w:rPr>
                <w:rFonts w:ascii="Arial" w:hAnsi="Arial" w:cs="Arial"/>
                <w:b/>
                <w:color w:val="000000" w:themeColor="text1"/>
                <w:sz w:val="20"/>
                <w:szCs w:val="20"/>
                <w:u w:val="single"/>
              </w:rPr>
              <w:t xml:space="preserve">HELENA (c250-330 </w:t>
            </w:r>
            <w:r w:rsidR="009C1F02" w:rsidRPr="009C1F02">
              <w:rPr>
                <w:rFonts w:ascii="Arial" w:hAnsi="Arial" w:cs="Arial"/>
                <w:b/>
                <w:color w:val="000000" w:themeColor="text1"/>
                <w:sz w:val="16"/>
                <w:szCs w:val="20"/>
                <w:u w:val="single"/>
              </w:rPr>
              <w:t>AD</w:t>
            </w:r>
            <w:r w:rsidR="009C1F02">
              <w:rPr>
                <w:rFonts w:ascii="Arial" w:hAnsi="Arial" w:cs="Arial"/>
                <w:b/>
                <w:color w:val="000000" w:themeColor="text1"/>
                <w:sz w:val="20"/>
                <w:szCs w:val="20"/>
                <w:u w:val="single"/>
              </w:rPr>
              <w:t>)</w:t>
            </w:r>
          </w:p>
        </w:tc>
      </w:tr>
      <w:tr w:rsidR="005E2191" w:rsidRPr="00756DAB"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69" w:type="pct"/>
            <w:tcBorders>
              <w:left w:val="single" w:sz="12" w:space="0" w:color="auto"/>
            </w:tcBorders>
          </w:tcPr>
          <w:p w:rsidR="005E2191" w:rsidRPr="006C28B6" w:rsidRDefault="005E2191" w:rsidP="005E2191">
            <w:pPr>
              <w:rPr>
                <w:rFonts w:ascii="Arial Narrow" w:hAnsi="Arial Narrow" w:cs="Arial"/>
                <w:b/>
                <w:color w:val="000000" w:themeColor="text1"/>
                <w:sz w:val="20"/>
                <w:szCs w:val="20"/>
              </w:rPr>
            </w:pPr>
          </w:p>
        </w:tc>
        <w:tc>
          <w:tcPr>
            <w:tcW w:w="576" w:type="pct"/>
            <w:gridSpan w:val="5"/>
          </w:tcPr>
          <w:p w:rsidR="005E2191" w:rsidRPr="00756DAB" w:rsidRDefault="005E2191" w:rsidP="008B5731">
            <w:pPr>
              <w:spacing w:after="40"/>
              <w:jc w:val="right"/>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9.30a</w:t>
            </w:r>
            <w:r>
              <w:rPr>
                <w:rFonts w:ascii="Arial Narrow" w:hAnsi="Arial Narrow" w:cs="Arial"/>
                <w:b/>
                <w:color w:val="000000" w:themeColor="text1"/>
                <w:sz w:val="20"/>
                <w:szCs w:val="20"/>
              </w:rPr>
              <w:t>m</w:t>
            </w:r>
          </w:p>
        </w:tc>
        <w:tc>
          <w:tcPr>
            <w:tcW w:w="3755" w:type="pct"/>
            <w:gridSpan w:val="5"/>
            <w:tcBorders>
              <w:right w:val="single" w:sz="12" w:space="0" w:color="auto"/>
            </w:tcBorders>
          </w:tcPr>
          <w:p w:rsidR="005E2191" w:rsidRDefault="005E2191" w:rsidP="00605E06">
            <w:pPr>
              <w:shd w:val="clear" w:color="auto" w:fill="FFFFFF"/>
              <w:jc w:val="both"/>
              <w:rPr>
                <w:rFonts w:ascii="Arial Narrow" w:hAnsi="Arial Narrow" w:cs="Arial"/>
                <w:b/>
                <w:color w:val="000000" w:themeColor="text1"/>
                <w:sz w:val="20"/>
                <w:szCs w:val="20"/>
              </w:rPr>
            </w:pPr>
            <w:r>
              <w:rPr>
                <w:rFonts w:ascii="Arial" w:hAnsi="Arial" w:cs="Arial"/>
                <w:b/>
                <w:color w:val="000000" w:themeColor="text1"/>
                <w:sz w:val="20"/>
                <w:szCs w:val="20"/>
              </w:rPr>
              <w:t xml:space="preserve">Eucharist (said) </w:t>
            </w:r>
          </w:p>
          <w:p w:rsidR="009C1F02" w:rsidRDefault="005E2191" w:rsidP="00605E06">
            <w:pPr>
              <w:shd w:val="clear" w:color="auto" w:fill="FFFFFF"/>
              <w:jc w:val="both"/>
              <w:rPr>
                <w:rFonts w:ascii="Arial" w:hAnsi="Arial" w:cs="Arial"/>
                <w:color w:val="000000" w:themeColor="text1"/>
                <w:sz w:val="20"/>
                <w:szCs w:val="20"/>
              </w:rPr>
            </w:pPr>
            <w:r>
              <w:rPr>
                <w:rFonts w:ascii="Arial" w:hAnsi="Arial" w:cs="Arial"/>
                <w:i/>
                <w:color w:val="000000" w:themeColor="text1"/>
                <w:sz w:val="20"/>
                <w:szCs w:val="20"/>
              </w:rPr>
              <w:t xml:space="preserve">  O</w:t>
            </w:r>
            <w:r w:rsidRPr="00605E06">
              <w:rPr>
                <w:rFonts w:ascii="Arial" w:hAnsi="Arial" w:cs="Arial"/>
                <w:i/>
                <w:color w:val="000000" w:themeColor="text1"/>
                <w:sz w:val="20"/>
                <w:szCs w:val="20"/>
              </w:rPr>
              <w:t>T Reading</w:t>
            </w:r>
            <w:r w:rsidRPr="005E2191">
              <w:rPr>
                <w:rFonts w:ascii="Arial" w:hAnsi="Arial" w:cs="Arial"/>
                <w:b/>
                <w:i/>
                <w:color w:val="000000" w:themeColor="text1"/>
                <w:sz w:val="20"/>
                <w:szCs w:val="20"/>
              </w:rPr>
              <w:t>:</w:t>
            </w:r>
            <w:r w:rsidRPr="005E2191">
              <w:rPr>
                <w:rFonts w:ascii="Arial" w:hAnsi="Arial" w:cs="Arial"/>
                <w:b/>
                <w:color w:val="000000" w:themeColor="text1"/>
                <w:sz w:val="20"/>
                <w:szCs w:val="20"/>
              </w:rPr>
              <w:t xml:space="preserve"> </w:t>
            </w:r>
            <w:r w:rsidR="009C1F02">
              <w:rPr>
                <w:rFonts w:ascii="Arial" w:hAnsi="Arial" w:cs="Arial"/>
                <w:b/>
                <w:color w:val="000000" w:themeColor="text1"/>
                <w:sz w:val="20"/>
                <w:szCs w:val="20"/>
              </w:rPr>
              <w:t xml:space="preserve">Psalm </w:t>
            </w:r>
            <w:r w:rsidR="009C1F02" w:rsidRPr="009C1F02">
              <w:rPr>
                <w:rFonts w:ascii="Arial" w:hAnsi="Arial" w:cs="Arial"/>
                <w:color w:val="000000" w:themeColor="text1"/>
                <w:sz w:val="20"/>
                <w:szCs w:val="20"/>
              </w:rPr>
              <w:t>122</w:t>
            </w:r>
            <w:r w:rsidR="009C1F02">
              <w:rPr>
                <w:rFonts w:ascii="Arial" w:hAnsi="Arial" w:cs="Arial"/>
                <w:color w:val="000000" w:themeColor="text1"/>
                <w:sz w:val="20"/>
                <w:szCs w:val="20"/>
              </w:rPr>
              <w:t>: 1-5  (OT page</w:t>
            </w:r>
            <w:r w:rsidR="002279C1">
              <w:rPr>
                <w:rFonts w:ascii="Arial" w:hAnsi="Arial" w:cs="Arial"/>
                <w:color w:val="000000" w:themeColor="text1"/>
                <w:sz w:val="20"/>
                <w:szCs w:val="20"/>
              </w:rPr>
              <w:t xml:space="preserve"> 529</w:t>
            </w:r>
            <w:r w:rsidR="009C1F02">
              <w:rPr>
                <w:rFonts w:ascii="Arial" w:hAnsi="Arial" w:cs="Arial"/>
                <w:color w:val="000000" w:themeColor="text1"/>
                <w:sz w:val="20"/>
                <w:szCs w:val="20"/>
              </w:rPr>
              <w:t>)</w:t>
            </w:r>
          </w:p>
          <w:p w:rsidR="005E2191" w:rsidRPr="00605E06" w:rsidRDefault="005E2191" w:rsidP="009C1F02">
            <w:pPr>
              <w:shd w:val="clear" w:color="auto" w:fill="FFFFFF"/>
              <w:rPr>
                <w:rFonts w:ascii="Arial" w:hAnsi="Arial" w:cs="Arial"/>
                <w:b/>
                <w:color w:val="000000" w:themeColor="text1"/>
                <w:sz w:val="20"/>
                <w:szCs w:val="20"/>
              </w:rPr>
            </w:pPr>
            <w:r>
              <w:rPr>
                <w:rFonts w:ascii="Arial" w:hAnsi="Arial" w:cs="Arial"/>
                <w:color w:val="000000" w:themeColor="text1"/>
                <w:sz w:val="20"/>
                <w:szCs w:val="20"/>
              </w:rPr>
              <w:t xml:space="preserve">  </w:t>
            </w:r>
            <w:r w:rsidRPr="005E2191">
              <w:rPr>
                <w:rFonts w:ascii="Arial" w:hAnsi="Arial" w:cs="Arial"/>
                <w:i/>
                <w:color w:val="000000" w:themeColor="text1"/>
                <w:sz w:val="20"/>
                <w:szCs w:val="20"/>
              </w:rPr>
              <w:t>NT</w:t>
            </w:r>
            <w:r>
              <w:rPr>
                <w:rFonts w:ascii="Arial" w:hAnsi="Arial" w:cs="Arial"/>
                <w:i/>
                <w:color w:val="000000" w:themeColor="text1"/>
                <w:sz w:val="20"/>
                <w:szCs w:val="20"/>
              </w:rPr>
              <w:t xml:space="preserve"> </w:t>
            </w:r>
            <w:r w:rsidRPr="005E2191">
              <w:rPr>
                <w:rFonts w:ascii="Arial" w:hAnsi="Arial" w:cs="Arial"/>
                <w:i/>
                <w:color w:val="000000" w:themeColor="text1"/>
                <w:sz w:val="20"/>
                <w:szCs w:val="20"/>
              </w:rPr>
              <w:t>Reading:</w:t>
            </w:r>
            <w:r>
              <w:rPr>
                <w:rFonts w:ascii="Arial" w:hAnsi="Arial" w:cs="Arial"/>
                <w:color w:val="000000" w:themeColor="text1"/>
                <w:sz w:val="20"/>
                <w:szCs w:val="20"/>
              </w:rPr>
              <w:t xml:space="preserve">  </w:t>
            </w:r>
            <w:r w:rsidRPr="005E2191">
              <w:rPr>
                <w:rFonts w:ascii="Arial" w:hAnsi="Arial" w:cs="Arial"/>
                <w:b/>
                <w:color w:val="000000" w:themeColor="text1"/>
                <w:sz w:val="20"/>
                <w:szCs w:val="20"/>
              </w:rPr>
              <w:t>Acts 1</w:t>
            </w:r>
            <w:r w:rsidR="009C1F02">
              <w:rPr>
                <w:rFonts w:ascii="Arial" w:hAnsi="Arial" w:cs="Arial"/>
                <w:b/>
                <w:color w:val="000000" w:themeColor="text1"/>
                <w:sz w:val="20"/>
                <w:szCs w:val="20"/>
              </w:rPr>
              <w:t>5</w:t>
            </w:r>
            <w:r w:rsidRPr="005E2191">
              <w:rPr>
                <w:rFonts w:ascii="Arial" w:hAnsi="Arial" w:cs="Arial"/>
                <w:color w:val="000000" w:themeColor="text1"/>
                <w:sz w:val="20"/>
                <w:szCs w:val="20"/>
              </w:rPr>
              <w:t>: 1</w:t>
            </w:r>
            <w:r w:rsidR="009C1F02">
              <w:rPr>
                <w:rFonts w:ascii="Arial" w:hAnsi="Arial" w:cs="Arial"/>
                <w:color w:val="000000" w:themeColor="text1"/>
                <w:sz w:val="20"/>
                <w:szCs w:val="20"/>
              </w:rPr>
              <w:t>-6</w:t>
            </w:r>
            <w:r>
              <w:rPr>
                <w:rFonts w:ascii="Arial" w:hAnsi="Arial" w:cs="Arial"/>
                <w:color w:val="000000" w:themeColor="text1"/>
                <w:sz w:val="20"/>
                <w:szCs w:val="20"/>
              </w:rPr>
              <w:t xml:space="preserve">  (NT page</w:t>
            </w:r>
            <w:r w:rsidR="009C1F02">
              <w:rPr>
                <w:rFonts w:ascii="Arial" w:hAnsi="Arial" w:cs="Arial"/>
                <w:color w:val="000000" w:themeColor="text1"/>
                <w:sz w:val="20"/>
                <w:szCs w:val="20"/>
              </w:rPr>
              <w:t xml:space="preserve"> </w:t>
            </w:r>
            <w:r w:rsidR="002279C1">
              <w:rPr>
                <w:rFonts w:ascii="Arial" w:hAnsi="Arial" w:cs="Arial"/>
                <w:color w:val="000000" w:themeColor="text1"/>
                <w:sz w:val="20"/>
                <w:szCs w:val="20"/>
              </w:rPr>
              <w:t>127</w:t>
            </w:r>
            <w:r>
              <w:rPr>
                <w:rFonts w:ascii="Arial" w:hAnsi="Arial" w:cs="Arial"/>
                <w:color w:val="000000" w:themeColor="text1"/>
                <w:sz w:val="20"/>
                <w:szCs w:val="20"/>
              </w:rPr>
              <w:t>)</w:t>
            </w:r>
            <w:r>
              <w:rPr>
                <w:rFonts w:ascii="Arial" w:hAnsi="Arial" w:cs="Arial"/>
                <w:color w:val="000000" w:themeColor="text1"/>
                <w:sz w:val="20"/>
                <w:szCs w:val="20"/>
              </w:rPr>
              <w:br/>
              <w:t xml:space="preserve">  Gospel:          </w:t>
            </w:r>
            <w:r w:rsidRPr="005E2191">
              <w:rPr>
                <w:rFonts w:ascii="Arial" w:hAnsi="Arial" w:cs="Arial"/>
                <w:b/>
                <w:color w:val="000000" w:themeColor="text1"/>
                <w:sz w:val="20"/>
                <w:szCs w:val="20"/>
              </w:rPr>
              <w:t>John 15</w:t>
            </w:r>
            <w:r>
              <w:rPr>
                <w:rFonts w:ascii="Arial" w:hAnsi="Arial" w:cs="Arial"/>
                <w:color w:val="000000" w:themeColor="text1"/>
                <w:sz w:val="20"/>
                <w:szCs w:val="20"/>
              </w:rPr>
              <w:t xml:space="preserve">: </w:t>
            </w:r>
            <w:r w:rsidR="009C1F02">
              <w:rPr>
                <w:rFonts w:ascii="Arial" w:hAnsi="Arial" w:cs="Arial"/>
                <w:color w:val="000000" w:themeColor="text1"/>
                <w:sz w:val="20"/>
                <w:szCs w:val="20"/>
              </w:rPr>
              <w:t>1-8</w:t>
            </w:r>
            <w:r>
              <w:rPr>
                <w:rFonts w:ascii="Arial" w:hAnsi="Arial" w:cs="Arial"/>
                <w:color w:val="000000" w:themeColor="text1"/>
                <w:sz w:val="20"/>
                <w:szCs w:val="20"/>
              </w:rPr>
              <w:t xml:space="preserve">  (NT page</w:t>
            </w:r>
            <w:r w:rsidR="009C1F02">
              <w:rPr>
                <w:rFonts w:ascii="Arial" w:hAnsi="Arial" w:cs="Arial"/>
                <w:color w:val="000000" w:themeColor="text1"/>
                <w:sz w:val="20"/>
                <w:szCs w:val="20"/>
              </w:rPr>
              <w:t xml:space="preserve"> </w:t>
            </w:r>
            <w:r w:rsidR="002279C1">
              <w:rPr>
                <w:rFonts w:ascii="Arial" w:hAnsi="Arial" w:cs="Arial"/>
                <w:color w:val="000000" w:themeColor="text1"/>
                <w:sz w:val="20"/>
                <w:szCs w:val="20"/>
              </w:rPr>
              <w:t>105</w:t>
            </w:r>
            <w:r>
              <w:rPr>
                <w:rFonts w:ascii="Arial" w:hAnsi="Arial" w:cs="Arial"/>
                <w:color w:val="000000" w:themeColor="text1"/>
                <w:sz w:val="20"/>
                <w:szCs w:val="20"/>
              </w:rPr>
              <w:t>)</w:t>
            </w:r>
          </w:p>
        </w:tc>
      </w:tr>
      <w:tr w:rsidR="005E2191" w:rsidRPr="00756DAB" w:rsidTr="00227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5" w:type="pct"/>
            <w:gridSpan w:val="6"/>
            <w:tcBorders>
              <w:left w:val="single" w:sz="12" w:space="0" w:color="auto"/>
            </w:tcBorders>
          </w:tcPr>
          <w:p w:rsidR="005E2191" w:rsidRPr="00145D59" w:rsidRDefault="005E2191" w:rsidP="008A5832">
            <w:pPr>
              <w:spacing w:after="40"/>
              <w:jc w:val="right"/>
              <w:rPr>
                <w:rFonts w:ascii="Arial Narrow" w:hAnsi="Arial Narrow" w:cs="Arial"/>
                <w:b/>
                <w:color w:val="000000" w:themeColor="text1"/>
                <w:sz w:val="20"/>
                <w:szCs w:val="20"/>
              </w:rPr>
            </w:pPr>
            <w:r w:rsidRPr="00145D59">
              <w:rPr>
                <w:rFonts w:ascii="Arial Narrow" w:hAnsi="Arial Narrow" w:cs="Arial"/>
                <w:b/>
                <w:color w:val="000000" w:themeColor="text1"/>
                <w:sz w:val="20"/>
                <w:szCs w:val="20"/>
              </w:rPr>
              <w:t>1.00pm</w:t>
            </w:r>
          </w:p>
        </w:tc>
        <w:tc>
          <w:tcPr>
            <w:tcW w:w="3755" w:type="pct"/>
            <w:gridSpan w:val="5"/>
            <w:tcBorders>
              <w:right w:val="single" w:sz="12" w:space="0" w:color="auto"/>
            </w:tcBorders>
          </w:tcPr>
          <w:p w:rsidR="005E2191" w:rsidRPr="00145D59" w:rsidRDefault="005E2191" w:rsidP="008A5832">
            <w:pPr>
              <w:shd w:val="clear" w:color="auto" w:fill="FFFFFF"/>
              <w:jc w:val="both"/>
              <w:rPr>
                <w:rFonts w:ascii="Arial Narrow" w:hAnsi="Arial Narrow" w:cs="Arial"/>
                <w:color w:val="000000" w:themeColor="text1"/>
                <w:sz w:val="20"/>
                <w:szCs w:val="20"/>
              </w:rPr>
            </w:pPr>
            <w:r w:rsidRPr="00145D59">
              <w:rPr>
                <w:rFonts w:ascii="Arial Narrow" w:hAnsi="Arial Narrow" w:cs="Arial"/>
                <w:color w:val="000000" w:themeColor="text1"/>
                <w:sz w:val="20"/>
                <w:szCs w:val="20"/>
              </w:rPr>
              <w:t xml:space="preserve">(to 3.00pm) </w:t>
            </w:r>
            <w:r w:rsidRPr="00145D59">
              <w:rPr>
                <w:rFonts w:ascii="Arial" w:hAnsi="Arial" w:cs="Arial"/>
                <w:b/>
                <w:color w:val="000000" w:themeColor="text1"/>
                <w:sz w:val="20"/>
                <w:szCs w:val="20"/>
              </w:rPr>
              <w:t xml:space="preserve">Little Rainbows – Hall </w:t>
            </w:r>
            <w:r w:rsidRPr="00145D59">
              <w:rPr>
                <w:rFonts w:ascii="Arial Narrow" w:hAnsi="Arial Narrow" w:cs="Arial"/>
                <w:b/>
                <w:color w:val="000000" w:themeColor="text1"/>
                <w:sz w:val="20"/>
                <w:szCs w:val="20"/>
              </w:rPr>
              <w:t>(for toddlers &amp; their carers)</w:t>
            </w:r>
          </w:p>
        </w:tc>
      </w:tr>
      <w:tr w:rsidR="005E2191" w:rsidRPr="00756DAB"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69" w:type="pct"/>
            <w:tcBorders>
              <w:left w:val="single" w:sz="12" w:space="0" w:color="auto"/>
              <w:bottom w:val="single" w:sz="4" w:space="0" w:color="auto"/>
            </w:tcBorders>
          </w:tcPr>
          <w:p w:rsidR="005E2191" w:rsidRPr="006C28B6" w:rsidRDefault="005E2191" w:rsidP="00E420B2">
            <w:pPr>
              <w:rPr>
                <w:rFonts w:ascii="Arial Narrow" w:hAnsi="Arial Narrow" w:cs="Arial"/>
                <w:b/>
                <w:color w:val="000000" w:themeColor="text1"/>
                <w:sz w:val="20"/>
                <w:szCs w:val="20"/>
              </w:rPr>
            </w:pPr>
          </w:p>
        </w:tc>
        <w:tc>
          <w:tcPr>
            <w:tcW w:w="576" w:type="pct"/>
            <w:gridSpan w:val="5"/>
            <w:tcBorders>
              <w:bottom w:val="single" w:sz="4" w:space="0" w:color="auto"/>
            </w:tcBorders>
          </w:tcPr>
          <w:p w:rsidR="005E2191" w:rsidRPr="00145D59" w:rsidRDefault="005E2191" w:rsidP="008B5731">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2.00pm</w:t>
            </w:r>
          </w:p>
        </w:tc>
        <w:tc>
          <w:tcPr>
            <w:tcW w:w="3755" w:type="pct"/>
            <w:gridSpan w:val="5"/>
            <w:tcBorders>
              <w:bottom w:val="single" w:sz="4" w:space="0" w:color="auto"/>
              <w:right w:val="single" w:sz="12" w:space="0" w:color="auto"/>
            </w:tcBorders>
          </w:tcPr>
          <w:p w:rsidR="005E2191" w:rsidRPr="005E2191" w:rsidRDefault="002279C1" w:rsidP="00605E06">
            <w:pPr>
              <w:shd w:val="clear" w:color="auto" w:fill="FFFFFF"/>
              <w:jc w:val="both"/>
              <w:rPr>
                <w:rFonts w:ascii="Arial" w:hAnsi="Arial" w:cs="Arial"/>
                <w:b/>
                <w:color w:val="000000" w:themeColor="text1"/>
                <w:sz w:val="20"/>
                <w:szCs w:val="20"/>
              </w:rPr>
            </w:pPr>
            <w:r>
              <w:rPr>
                <w:rFonts w:ascii="Arial" w:hAnsi="Arial" w:cs="Arial"/>
                <w:b/>
                <w:color w:val="000000" w:themeColor="text1"/>
                <w:sz w:val="20"/>
                <w:szCs w:val="20"/>
              </w:rPr>
              <w:t>Craft &amp; Chat</w:t>
            </w:r>
            <w:r w:rsidR="005E2191" w:rsidRPr="005E2191">
              <w:rPr>
                <w:rFonts w:ascii="Arial" w:hAnsi="Arial" w:cs="Arial"/>
                <w:b/>
                <w:color w:val="000000" w:themeColor="text1"/>
                <w:sz w:val="20"/>
                <w:szCs w:val="20"/>
              </w:rPr>
              <w:t xml:space="preserve"> – </w:t>
            </w:r>
            <w:r w:rsidR="005E2191" w:rsidRPr="005E2191">
              <w:rPr>
                <w:rFonts w:ascii="Arial" w:hAnsi="Arial" w:cs="Arial"/>
                <w:color w:val="000000" w:themeColor="text1"/>
                <w:sz w:val="20"/>
                <w:szCs w:val="20"/>
              </w:rPr>
              <w:t xml:space="preserve">Lounge </w:t>
            </w:r>
            <w:r w:rsidR="005E2191">
              <w:rPr>
                <w:rFonts w:ascii="Arial" w:hAnsi="Arial" w:cs="Arial"/>
                <w:color w:val="000000" w:themeColor="text1"/>
                <w:sz w:val="20"/>
                <w:szCs w:val="20"/>
              </w:rPr>
              <w:t>&amp; W</w:t>
            </w:r>
            <w:r w:rsidR="005E2191" w:rsidRPr="005E2191">
              <w:rPr>
                <w:rFonts w:ascii="Arial" w:hAnsi="Arial" w:cs="Arial"/>
                <w:color w:val="000000" w:themeColor="text1"/>
                <w:sz w:val="20"/>
                <w:szCs w:val="20"/>
              </w:rPr>
              <w:t>est Room</w:t>
            </w:r>
          </w:p>
        </w:tc>
      </w:tr>
      <w:tr w:rsidR="00AA4CD6" w:rsidRPr="00756DAB"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69" w:type="pct"/>
            <w:tcBorders>
              <w:top w:val="single" w:sz="4" w:space="0" w:color="auto"/>
              <w:left w:val="single" w:sz="12" w:space="0" w:color="auto"/>
            </w:tcBorders>
          </w:tcPr>
          <w:p w:rsidR="00AA4CD6" w:rsidRPr="006C28B6" w:rsidRDefault="002279C1" w:rsidP="002279C1">
            <w:pPr>
              <w:rPr>
                <w:rFonts w:ascii="Arial Narrow" w:hAnsi="Arial Narrow" w:cs="Arial"/>
                <w:b/>
                <w:color w:val="000000" w:themeColor="text1"/>
                <w:sz w:val="20"/>
                <w:szCs w:val="20"/>
              </w:rPr>
            </w:pPr>
            <w:r>
              <w:rPr>
                <w:rFonts w:ascii="Arial Narrow" w:hAnsi="Arial Narrow" w:cs="Arial"/>
                <w:b/>
                <w:color w:val="000000" w:themeColor="text1"/>
                <w:sz w:val="20"/>
                <w:szCs w:val="20"/>
              </w:rPr>
              <w:t>Sat  24</w:t>
            </w:r>
            <w:r w:rsidRPr="002279C1">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576" w:type="pct"/>
            <w:gridSpan w:val="5"/>
            <w:tcBorders>
              <w:top w:val="single" w:sz="4" w:space="0" w:color="auto"/>
            </w:tcBorders>
          </w:tcPr>
          <w:p w:rsidR="00AA4CD6" w:rsidRDefault="002279C1" w:rsidP="008B5731">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10.00</w:t>
            </w:r>
            <w:r w:rsidRPr="002279C1">
              <w:rPr>
                <w:rFonts w:ascii="Arial Narrow" w:hAnsi="Arial Narrow" w:cs="Arial"/>
                <w:b/>
                <w:color w:val="000000" w:themeColor="text1"/>
                <w:sz w:val="18"/>
                <w:szCs w:val="20"/>
              </w:rPr>
              <w:t>am</w:t>
            </w:r>
          </w:p>
        </w:tc>
        <w:tc>
          <w:tcPr>
            <w:tcW w:w="3755" w:type="pct"/>
            <w:gridSpan w:val="5"/>
            <w:tcBorders>
              <w:top w:val="single" w:sz="4" w:space="0" w:color="auto"/>
              <w:right w:val="single" w:sz="12" w:space="0" w:color="auto"/>
            </w:tcBorders>
          </w:tcPr>
          <w:p w:rsidR="00AA4CD6" w:rsidRPr="002279C1" w:rsidRDefault="002279C1" w:rsidP="00605E06">
            <w:pPr>
              <w:shd w:val="clear" w:color="auto" w:fill="FFFFFF"/>
              <w:jc w:val="both"/>
              <w:rPr>
                <w:rFonts w:ascii="Arial Narrow" w:hAnsi="Arial Narrow" w:cs="Arial"/>
                <w:color w:val="000000" w:themeColor="text1"/>
                <w:sz w:val="20"/>
                <w:szCs w:val="20"/>
              </w:rPr>
            </w:pPr>
            <w:r w:rsidRPr="002279C1">
              <w:rPr>
                <w:rFonts w:ascii="Arial Narrow" w:hAnsi="Arial Narrow" w:cs="Arial"/>
                <w:b/>
                <w:color w:val="000000"/>
                <w:sz w:val="20"/>
                <w:szCs w:val="18"/>
              </w:rPr>
              <w:t>Christian Aid Coffee Cake &amp; Plant Sale (inside &amp; outside the church)</w:t>
            </w:r>
          </w:p>
        </w:tc>
      </w:tr>
      <w:tr w:rsidR="005E2191" w:rsidRPr="00CA1FA8"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5E2191" w:rsidRPr="00CA1FA8" w:rsidRDefault="005E2191" w:rsidP="00876FBD">
            <w:pPr>
              <w:jc w:val="center"/>
              <w:rPr>
                <w:rFonts w:ascii="Wingdings" w:hAnsi="Wingdings"/>
                <w:sz w:val="16"/>
                <w:szCs w:val="16"/>
              </w:rPr>
            </w:pPr>
            <w:r w:rsidRPr="00CA1FA8">
              <w:rPr>
                <w:rFonts w:ascii="Wingdings" w:hAnsi="Wingdings"/>
                <w:sz w:val="16"/>
                <w:szCs w:val="16"/>
              </w:rPr>
              <w:t></w:t>
            </w:r>
          </w:p>
        </w:tc>
      </w:tr>
      <w:tr w:rsidR="005E2191" w:rsidRPr="009A79DF" w:rsidTr="0060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5E2191" w:rsidRDefault="005E2191" w:rsidP="009C1F02">
            <w:pPr>
              <w:spacing w:after="40"/>
              <w:rPr>
                <w:rFonts w:ascii="Arial" w:hAnsi="Arial" w:cs="Arial"/>
                <w:b/>
                <w:color w:val="000000" w:themeColor="text1"/>
                <w:sz w:val="22"/>
                <w:szCs w:val="20"/>
                <w:u w:val="single"/>
              </w:rPr>
            </w:pPr>
            <w:r w:rsidRPr="00583423">
              <w:rPr>
                <w:rFonts w:ascii="Arial" w:hAnsi="Arial" w:cs="Arial"/>
                <w:b/>
                <w:color w:val="000000" w:themeColor="text1"/>
                <w:sz w:val="22"/>
                <w:szCs w:val="20"/>
                <w:u w:val="single"/>
              </w:rPr>
              <w:t xml:space="preserve">SUNDAY </w:t>
            </w:r>
            <w:r w:rsidR="009C1F02">
              <w:rPr>
                <w:rFonts w:ascii="Arial" w:hAnsi="Arial" w:cs="Arial"/>
                <w:b/>
                <w:color w:val="000000" w:themeColor="text1"/>
                <w:sz w:val="22"/>
                <w:szCs w:val="20"/>
                <w:u w:val="single"/>
              </w:rPr>
              <w:t>25</w:t>
            </w:r>
            <w:r w:rsidRPr="00605E0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MAY</w:t>
            </w:r>
            <w:r w:rsidRPr="00583423">
              <w:rPr>
                <w:rFonts w:ascii="Arial" w:hAnsi="Arial" w:cs="Arial"/>
                <w:b/>
                <w:color w:val="000000" w:themeColor="text1"/>
                <w:sz w:val="22"/>
                <w:szCs w:val="20"/>
                <w:u w:val="single"/>
              </w:rPr>
              <w:t xml:space="preserve"> 2025 – </w:t>
            </w:r>
            <w:r w:rsidR="009C1F02">
              <w:rPr>
                <w:rFonts w:ascii="Arial" w:hAnsi="Arial" w:cs="Arial"/>
                <w:b/>
                <w:color w:val="000000" w:themeColor="text1"/>
                <w:sz w:val="22"/>
                <w:szCs w:val="20"/>
                <w:u w:val="single"/>
              </w:rPr>
              <w:t>6</w:t>
            </w:r>
            <w:r w:rsidRPr="006C28B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w:t>
            </w:r>
            <w:r w:rsidRPr="00583423">
              <w:rPr>
                <w:rFonts w:ascii="Arial" w:hAnsi="Arial" w:cs="Arial"/>
                <w:b/>
                <w:color w:val="000000" w:themeColor="text1"/>
                <w:sz w:val="22"/>
                <w:szCs w:val="20"/>
                <w:u w:val="single"/>
              </w:rPr>
              <w:t>SUNDAY OF EASTER</w:t>
            </w:r>
          </w:p>
          <w:p w:rsidR="002279C1" w:rsidRPr="002279C1" w:rsidRDefault="002279C1" w:rsidP="009C1F02">
            <w:pPr>
              <w:spacing w:after="40"/>
              <w:rPr>
                <w:rFonts w:ascii="Arial Narrow" w:hAnsi="Arial Narrow" w:cs="Arial"/>
                <w:b/>
                <w:color w:val="000000" w:themeColor="text1"/>
                <w:sz w:val="22"/>
                <w:szCs w:val="20"/>
                <w:u w:val="single"/>
              </w:rPr>
            </w:pPr>
            <w:r w:rsidRPr="002279C1">
              <w:rPr>
                <w:rFonts w:ascii="Arial Narrow" w:hAnsi="Arial Narrow" w:cs="Arial"/>
                <w:b/>
                <w:color w:val="000000"/>
                <w:sz w:val="20"/>
                <w:szCs w:val="18"/>
              </w:rPr>
              <w:t xml:space="preserve">The Open Collection at this Service will be donated to </w:t>
            </w:r>
            <w:r w:rsidRPr="00085CC4">
              <w:rPr>
                <w:rFonts w:ascii="Arial" w:hAnsi="Arial" w:cs="Arial"/>
                <w:b/>
                <w:i/>
                <w:color w:val="000000"/>
                <w:sz w:val="20"/>
                <w:szCs w:val="18"/>
              </w:rPr>
              <w:t>The Gravesend Daytime Hub</w:t>
            </w:r>
          </w:p>
        </w:tc>
      </w:tr>
      <w:tr w:rsidR="005E2191" w:rsidRPr="009A79DF"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5E2191" w:rsidRPr="0027425C" w:rsidRDefault="005E2191" w:rsidP="00F36495">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4227" w:type="pct"/>
            <w:gridSpan w:val="8"/>
            <w:tcBorders>
              <w:bottom w:val="single" w:sz="12" w:space="0" w:color="auto"/>
              <w:right w:val="single" w:sz="12" w:space="0" w:color="auto"/>
            </w:tcBorders>
          </w:tcPr>
          <w:p w:rsidR="005E2191" w:rsidRDefault="005E2191" w:rsidP="00F36495">
            <w:pPr>
              <w:shd w:val="clear" w:color="auto" w:fill="FFFFFF"/>
              <w:rPr>
                <w:rFonts w:ascii="Arial" w:hAnsi="Arial" w:cs="Arial"/>
                <w:b/>
                <w:color w:val="1D2228"/>
                <w:sz w:val="22"/>
                <w:szCs w:val="22"/>
              </w:rPr>
            </w:pPr>
            <w:r w:rsidRPr="0008743C">
              <w:rPr>
                <w:rFonts w:ascii="Arial" w:hAnsi="Arial" w:cs="Arial"/>
                <w:b/>
                <w:color w:val="1D2228"/>
                <w:sz w:val="22"/>
                <w:szCs w:val="22"/>
              </w:rPr>
              <w:t>Parish Eucharist</w:t>
            </w:r>
            <w:r>
              <w:rPr>
                <w:rFonts w:ascii="Arial" w:hAnsi="Arial" w:cs="Arial"/>
                <w:b/>
                <w:color w:val="1D2228"/>
                <w:sz w:val="22"/>
                <w:szCs w:val="22"/>
              </w:rPr>
              <w:t xml:space="preserve"> with Sunday School </w:t>
            </w:r>
            <w:r w:rsidRPr="005E2191">
              <w:rPr>
                <w:rFonts w:ascii="Arial Narrow" w:hAnsi="Arial Narrow" w:cs="Arial"/>
                <w:color w:val="1D2228"/>
                <w:sz w:val="22"/>
                <w:szCs w:val="22"/>
              </w:rPr>
              <w:t>(Book of Common Prayer)</w:t>
            </w:r>
          </w:p>
          <w:p w:rsidR="005E2191" w:rsidRPr="006C28B6" w:rsidRDefault="005E2191" w:rsidP="002279C1">
            <w:pPr>
              <w:spacing w:after="40"/>
              <w:rPr>
                <w:rFonts w:ascii="Arial" w:hAnsi="Arial" w:cs="Arial"/>
                <w:i/>
                <w:color w:val="000000"/>
                <w:sz w:val="20"/>
                <w:szCs w:val="18"/>
              </w:rPr>
            </w:pPr>
            <w:r>
              <w:rPr>
                <w:rFonts w:ascii="Arial" w:hAnsi="Arial" w:cs="Arial"/>
                <w:i/>
                <w:color w:val="000000"/>
                <w:sz w:val="20"/>
                <w:szCs w:val="18"/>
              </w:rPr>
              <w:t xml:space="preserve">   </w:t>
            </w:r>
            <w:r w:rsidR="002279C1">
              <w:rPr>
                <w:rFonts w:ascii="Arial" w:hAnsi="Arial" w:cs="Arial"/>
                <w:i/>
                <w:color w:val="000000"/>
                <w:sz w:val="20"/>
                <w:szCs w:val="18"/>
              </w:rPr>
              <w:t xml:space="preserve">OT Reading    </w:t>
            </w:r>
            <w:r w:rsidR="002279C1">
              <w:rPr>
                <w:rFonts w:ascii="Arial" w:hAnsi="Arial" w:cs="Arial"/>
                <w:b/>
                <w:color w:val="000000"/>
                <w:sz w:val="20"/>
                <w:szCs w:val="18"/>
              </w:rPr>
              <w:t>Ezekiel 37</w:t>
            </w:r>
            <w:r w:rsidR="002279C1">
              <w:rPr>
                <w:rFonts w:ascii="Arial" w:hAnsi="Arial" w:cs="Arial"/>
                <w:color w:val="000000"/>
                <w:sz w:val="20"/>
                <w:szCs w:val="18"/>
              </w:rPr>
              <w:t>: 1-14</w:t>
            </w:r>
            <w:r w:rsidR="002279C1">
              <w:rPr>
                <w:rFonts w:ascii="Arial" w:hAnsi="Arial" w:cs="Arial"/>
                <w:i/>
                <w:color w:val="000000"/>
                <w:sz w:val="20"/>
                <w:szCs w:val="18"/>
              </w:rPr>
              <w:t xml:space="preserve"> </w:t>
            </w:r>
            <w:r w:rsidR="002279C1">
              <w:rPr>
                <w:rFonts w:ascii="Arial" w:hAnsi="Arial" w:cs="Arial"/>
                <w:color w:val="000000"/>
                <w:sz w:val="20"/>
                <w:szCs w:val="18"/>
              </w:rPr>
              <w:t xml:space="preserve">  (OT page 738)</w:t>
            </w:r>
            <w:r w:rsidR="002279C1">
              <w:rPr>
                <w:rFonts w:ascii="Arial" w:hAnsi="Arial" w:cs="Arial"/>
                <w:color w:val="000000"/>
                <w:sz w:val="20"/>
                <w:szCs w:val="18"/>
              </w:rPr>
              <w:br/>
              <w:t xml:space="preserve">   </w:t>
            </w:r>
            <w:r>
              <w:rPr>
                <w:rFonts w:ascii="Arial" w:hAnsi="Arial" w:cs="Arial"/>
                <w:i/>
                <w:color w:val="000000"/>
                <w:sz w:val="20"/>
                <w:szCs w:val="18"/>
              </w:rPr>
              <w:t xml:space="preserve">Psalm:           </w:t>
            </w:r>
            <w:r>
              <w:rPr>
                <w:rFonts w:ascii="Arial" w:hAnsi="Arial" w:cs="Arial"/>
                <w:color w:val="000000"/>
                <w:sz w:val="20"/>
                <w:szCs w:val="18"/>
              </w:rPr>
              <w:t xml:space="preserve"> </w:t>
            </w:r>
            <w:r w:rsidR="002279C1">
              <w:rPr>
                <w:rFonts w:ascii="Arial" w:hAnsi="Arial" w:cs="Arial"/>
                <w:b/>
                <w:color w:val="000000"/>
                <w:sz w:val="20"/>
                <w:szCs w:val="18"/>
              </w:rPr>
              <w:t>67</w:t>
            </w:r>
            <w:r>
              <w:rPr>
                <w:rFonts w:ascii="Arial" w:hAnsi="Arial" w:cs="Arial"/>
                <w:i/>
                <w:color w:val="000000"/>
                <w:sz w:val="20"/>
                <w:szCs w:val="18"/>
              </w:rPr>
              <w:t xml:space="preserve">              </w:t>
            </w:r>
            <w:r>
              <w:rPr>
                <w:rFonts w:ascii="Arial" w:hAnsi="Arial" w:cs="Arial"/>
                <w:color w:val="000000"/>
                <w:sz w:val="20"/>
                <w:szCs w:val="18"/>
              </w:rPr>
              <w:br/>
              <w:t xml:space="preserve"> </w:t>
            </w:r>
            <w:r w:rsidRPr="00054430">
              <w:rPr>
                <w:rFonts w:ascii="Arial" w:hAnsi="Arial" w:cs="Arial"/>
                <w:i/>
                <w:color w:val="000000"/>
                <w:sz w:val="20"/>
                <w:szCs w:val="18"/>
              </w:rPr>
              <w:t xml:space="preserve"> </w:t>
            </w:r>
            <w:r>
              <w:rPr>
                <w:rFonts w:ascii="Arial" w:hAnsi="Arial" w:cs="Arial"/>
                <w:i/>
                <w:color w:val="000000"/>
                <w:sz w:val="20"/>
                <w:szCs w:val="18"/>
              </w:rPr>
              <w:t xml:space="preserve"> </w:t>
            </w:r>
            <w:r w:rsidRPr="00054430">
              <w:rPr>
                <w:rFonts w:ascii="Arial" w:hAnsi="Arial" w:cs="Arial"/>
                <w:i/>
                <w:color w:val="000000"/>
                <w:sz w:val="20"/>
                <w:szCs w:val="18"/>
              </w:rPr>
              <w:t>NT Reading</w:t>
            </w:r>
            <w:r>
              <w:rPr>
                <w:rFonts w:ascii="Arial" w:hAnsi="Arial" w:cs="Arial"/>
                <w:color w:val="000000"/>
                <w:sz w:val="20"/>
                <w:szCs w:val="18"/>
              </w:rPr>
              <w:t xml:space="preserve">:  </w:t>
            </w:r>
            <w:r w:rsidR="0081612D">
              <w:rPr>
                <w:rFonts w:ascii="Arial" w:hAnsi="Arial" w:cs="Arial"/>
                <w:color w:val="000000"/>
                <w:sz w:val="20"/>
                <w:szCs w:val="18"/>
              </w:rPr>
              <w:t xml:space="preserve"> </w:t>
            </w:r>
            <w:r>
              <w:rPr>
                <w:rFonts w:ascii="Arial" w:hAnsi="Arial" w:cs="Arial"/>
                <w:b/>
                <w:color w:val="000000"/>
                <w:sz w:val="20"/>
                <w:szCs w:val="18"/>
              </w:rPr>
              <w:t xml:space="preserve">Acts </w:t>
            </w:r>
            <w:r w:rsidR="0081612D">
              <w:rPr>
                <w:rFonts w:ascii="Arial" w:hAnsi="Arial" w:cs="Arial"/>
                <w:b/>
                <w:color w:val="000000"/>
                <w:sz w:val="20"/>
                <w:szCs w:val="18"/>
              </w:rPr>
              <w:t>1</w:t>
            </w:r>
            <w:r w:rsidR="002279C1">
              <w:rPr>
                <w:rFonts w:ascii="Arial" w:hAnsi="Arial" w:cs="Arial"/>
                <w:b/>
                <w:color w:val="000000"/>
                <w:sz w:val="20"/>
                <w:szCs w:val="18"/>
              </w:rPr>
              <w:t>6</w:t>
            </w:r>
            <w:r w:rsidRPr="0008743C">
              <w:rPr>
                <w:rFonts w:ascii="Arial" w:hAnsi="Arial" w:cs="Arial"/>
                <w:color w:val="000000"/>
                <w:sz w:val="20"/>
                <w:szCs w:val="18"/>
              </w:rPr>
              <w:t xml:space="preserve">: </w:t>
            </w:r>
            <w:r w:rsidR="002279C1">
              <w:rPr>
                <w:rFonts w:ascii="Arial" w:hAnsi="Arial" w:cs="Arial"/>
                <w:color w:val="000000"/>
                <w:sz w:val="20"/>
                <w:szCs w:val="18"/>
              </w:rPr>
              <w:t>9-15</w:t>
            </w:r>
            <w:r w:rsidR="0081612D">
              <w:rPr>
                <w:rFonts w:ascii="Arial" w:hAnsi="Arial" w:cs="Arial"/>
                <w:color w:val="000000"/>
                <w:sz w:val="20"/>
                <w:szCs w:val="18"/>
              </w:rPr>
              <w:t xml:space="preserve"> </w:t>
            </w:r>
            <w:r w:rsidRPr="00054430">
              <w:rPr>
                <w:rFonts w:ascii="Arial" w:hAnsi="Arial" w:cs="Arial"/>
                <w:color w:val="000000"/>
                <w:sz w:val="20"/>
                <w:szCs w:val="18"/>
              </w:rPr>
              <w:t xml:space="preserve">  (NT page</w:t>
            </w:r>
            <w:r>
              <w:rPr>
                <w:rFonts w:ascii="Arial" w:hAnsi="Arial" w:cs="Arial"/>
                <w:color w:val="000000"/>
                <w:sz w:val="20"/>
                <w:szCs w:val="18"/>
              </w:rPr>
              <w:t xml:space="preserve"> </w:t>
            </w:r>
            <w:r w:rsidR="002279C1">
              <w:rPr>
                <w:rFonts w:ascii="Arial" w:hAnsi="Arial" w:cs="Arial"/>
                <w:color w:val="000000"/>
                <w:sz w:val="20"/>
                <w:szCs w:val="18"/>
              </w:rPr>
              <w:t>129</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w:t>
            </w:r>
            <w:r w:rsidR="0081612D">
              <w:rPr>
                <w:rFonts w:ascii="Arial" w:hAnsi="Arial" w:cs="Arial"/>
                <w:b/>
                <w:color w:val="000000"/>
                <w:sz w:val="20"/>
                <w:szCs w:val="18"/>
              </w:rPr>
              <w:t xml:space="preserve"> </w:t>
            </w:r>
            <w:r>
              <w:rPr>
                <w:rFonts w:ascii="Arial" w:hAnsi="Arial" w:cs="Arial"/>
                <w:b/>
                <w:color w:val="000000"/>
                <w:sz w:val="20"/>
                <w:szCs w:val="18"/>
              </w:rPr>
              <w:t xml:space="preserve"> John 1</w:t>
            </w:r>
            <w:r w:rsidR="002279C1">
              <w:rPr>
                <w:rFonts w:ascii="Arial" w:hAnsi="Arial" w:cs="Arial"/>
                <w:b/>
                <w:color w:val="000000"/>
                <w:sz w:val="20"/>
                <w:szCs w:val="18"/>
              </w:rPr>
              <w:t>4</w:t>
            </w:r>
            <w:r>
              <w:rPr>
                <w:rFonts w:ascii="Arial" w:hAnsi="Arial" w:cs="Arial"/>
                <w:color w:val="000000"/>
                <w:sz w:val="20"/>
                <w:szCs w:val="18"/>
              </w:rPr>
              <w:t xml:space="preserve">: </w:t>
            </w:r>
            <w:r w:rsidR="002279C1">
              <w:rPr>
                <w:rFonts w:ascii="Arial" w:hAnsi="Arial" w:cs="Arial"/>
                <w:color w:val="000000"/>
                <w:sz w:val="20"/>
                <w:szCs w:val="18"/>
              </w:rPr>
              <w:t>23-29</w:t>
            </w:r>
            <w:r>
              <w:rPr>
                <w:rFonts w:ascii="Arial" w:hAnsi="Arial" w:cs="Arial"/>
                <w:color w:val="000000"/>
                <w:sz w:val="20"/>
                <w:szCs w:val="18"/>
              </w:rPr>
              <w:t xml:space="preserve">  (NT page </w:t>
            </w:r>
            <w:r w:rsidR="002279C1">
              <w:rPr>
                <w:rFonts w:ascii="Arial" w:hAnsi="Arial" w:cs="Arial"/>
                <w:color w:val="000000"/>
                <w:sz w:val="20"/>
                <w:szCs w:val="18"/>
              </w:rPr>
              <w:t>104</w:t>
            </w:r>
            <w:r>
              <w:rPr>
                <w:rFonts w:ascii="Arial" w:hAnsi="Arial" w:cs="Arial"/>
                <w:color w:val="000000"/>
                <w:sz w:val="20"/>
                <w:szCs w:val="18"/>
              </w:rPr>
              <w:t>)</w:t>
            </w:r>
          </w:p>
        </w:tc>
      </w:tr>
      <w:tr w:rsidR="005E2191" w:rsidRPr="00201241" w:rsidTr="00145D59">
        <w:tc>
          <w:tcPr>
            <w:tcW w:w="5000" w:type="pct"/>
            <w:gridSpan w:val="11"/>
            <w:tcBorders>
              <w:top w:val="single" w:sz="12" w:space="0" w:color="auto"/>
              <w:left w:val="single" w:sz="12" w:space="0" w:color="auto"/>
              <w:bottom w:val="single" w:sz="12" w:space="0" w:color="auto"/>
              <w:right w:val="single" w:sz="12" w:space="0" w:color="auto"/>
            </w:tcBorders>
          </w:tcPr>
          <w:p w:rsidR="005E2191" w:rsidRPr="004A722D" w:rsidRDefault="00454D10"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w:t>
            </w:r>
            <w:r w:rsidR="009C1F02" w:rsidRPr="00FB6869">
              <w:rPr>
                <w:rFonts w:ascii="Cooper Black" w:hAnsi="Cooper Black" w:cs="Arial"/>
                <w:b/>
                <w:color w:val="000000" w:themeColor="text1"/>
                <w:sz w:val="36"/>
                <w:szCs w:val="22"/>
                <w:u w:val="single"/>
              </w:rPr>
              <w:t xml:space="preserve"> </w:t>
            </w:r>
            <w:r w:rsidR="005E2191" w:rsidRPr="004A722D">
              <w:rPr>
                <w:rFonts w:ascii="Cooper Black" w:hAnsi="Cooper Black" w:cs="Arial"/>
                <w:b/>
                <w:color w:val="000000" w:themeColor="text1"/>
                <w:sz w:val="36"/>
                <w:szCs w:val="22"/>
                <w:u w:val="single"/>
              </w:rPr>
              <w:t>CURRENT PATTERN OF SERVICES</w:t>
            </w:r>
          </w:p>
          <w:p w:rsidR="005E2191" w:rsidRPr="00D92490" w:rsidRDefault="005E219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5E2191" w:rsidRPr="00E13CE2" w:rsidTr="00122C06">
        <w:tc>
          <w:tcPr>
            <w:tcW w:w="719" w:type="pct"/>
            <w:gridSpan w:val="2"/>
            <w:tcBorders>
              <w:top w:val="single" w:sz="12" w:space="0" w:color="auto"/>
              <w:left w:val="single" w:sz="12" w:space="0" w:color="auto"/>
              <w:right w:val="nil"/>
            </w:tcBorders>
          </w:tcPr>
          <w:p w:rsidR="005E2191" w:rsidRPr="00D73643" w:rsidRDefault="005E219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1" w:type="pct"/>
            <w:gridSpan w:val="9"/>
            <w:tcBorders>
              <w:top w:val="single" w:sz="12" w:space="0" w:color="auto"/>
              <w:left w:val="nil"/>
              <w:right w:val="single" w:sz="12" w:space="0" w:color="auto"/>
            </w:tcBorders>
          </w:tcPr>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3"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5E2191" w:rsidRPr="00E13CE2" w:rsidTr="00122C06">
        <w:tc>
          <w:tcPr>
            <w:tcW w:w="967" w:type="pct"/>
            <w:gridSpan w:val="5"/>
            <w:tcBorders>
              <w:left w:val="single" w:sz="12" w:space="0" w:color="auto"/>
              <w:bottom w:val="single" w:sz="4" w:space="0" w:color="auto"/>
              <w:right w:val="nil"/>
            </w:tcBorders>
          </w:tcPr>
          <w:p w:rsidR="005E2191" w:rsidRPr="00D73643" w:rsidRDefault="005E219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3" w:type="pct"/>
            <w:gridSpan w:val="6"/>
            <w:tcBorders>
              <w:left w:val="nil"/>
              <w:bottom w:val="single" w:sz="4" w:space="0" w:color="auto"/>
              <w:right w:val="single" w:sz="12" w:space="0" w:color="auto"/>
            </w:tcBorders>
          </w:tcPr>
          <w:p w:rsidR="005E2191" w:rsidRPr="00CF54D0" w:rsidRDefault="005E2191"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5E2191" w:rsidRPr="00D73643" w:rsidRDefault="005E219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5E2191" w:rsidRPr="00E13CE2" w:rsidTr="00122C06">
        <w:tc>
          <w:tcPr>
            <w:tcW w:w="967" w:type="pct"/>
            <w:gridSpan w:val="5"/>
            <w:tcBorders>
              <w:left w:val="single" w:sz="12" w:space="0" w:color="auto"/>
              <w:bottom w:val="single" w:sz="12" w:space="0" w:color="auto"/>
              <w:right w:val="nil"/>
            </w:tcBorders>
          </w:tcPr>
          <w:p w:rsidR="005E2191" w:rsidRPr="00D73643" w:rsidRDefault="005E219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6"/>
            <w:tcBorders>
              <w:left w:val="nil"/>
              <w:bottom w:val="single" w:sz="12" w:space="0" w:color="auto"/>
              <w:right w:val="single" w:sz="12" w:space="0" w:color="auto"/>
            </w:tcBorders>
          </w:tcPr>
          <w:p w:rsidR="005E2191" w:rsidRPr="00A738BF" w:rsidRDefault="005E219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5E2191" w:rsidRPr="00E13CE2" w:rsidTr="00C24AD2">
        <w:tc>
          <w:tcPr>
            <w:tcW w:w="5000" w:type="pct"/>
            <w:gridSpan w:val="11"/>
            <w:tcBorders>
              <w:left w:val="single" w:sz="12" w:space="0" w:color="auto"/>
              <w:right w:val="single" w:sz="12" w:space="0" w:color="auto"/>
            </w:tcBorders>
          </w:tcPr>
          <w:p w:rsidR="005E2191" w:rsidRPr="00D73643" w:rsidRDefault="005E219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5E2191" w:rsidRPr="00D73643" w:rsidRDefault="005E219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5E2191" w:rsidRPr="00682613" w:rsidTr="00C24AD2">
        <w:tc>
          <w:tcPr>
            <w:tcW w:w="5000" w:type="pct"/>
            <w:gridSpan w:val="11"/>
            <w:tcBorders>
              <w:left w:val="single" w:sz="12" w:space="0" w:color="auto"/>
              <w:bottom w:val="single" w:sz="12" w:space="0" w:color="auto"/>
              <w:right w:val="single" w:sz="12" w:space="0" w:color="auto"/>
            </w:tcBorders>
          </w:tcPr>
          <w:p w:rsidR="005E2191" w:rsidRPr="00B66AC9" w:rsidRDefault="005E219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5E2191" w:rsidRPr="00F4327C" w:rsidTr="00DE581E">
        <w:tc>
          <w:tcPr>
            <w:tcW w:w="5000" w:type="pct"/>
            <w:gridSpan w:val="11"/>
            <w:tcBorders>
              <w:top w:val="single" w:sz="12" w:space="0" w:color="auto"/>
              <w:left w:val="nil"/>
              <w:bottom w:val="single" w:sz="12" w:space="0" w:color="auto"/>
              <w:right w:val="nil"/>
            </w:tcBorders>
          </w:tcPr>
          <w:p w:rsidR="005E2191" w:rsidRPr="00F4327C" w:rsidRDefault="005E2191"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5E2191"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5E2191" w:rsidRPr="005133EA" w:rsidRDefault="005E2191" w:rsidP="002279C1">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sidR="002279C1">
              <w:rPr>
                <w:rFonts w:ascii="Rockwell" w:hAnsi="Rockwell"/>
                <w:b/>
                <w:color w:val="000000"/>
                <w:sz w:val="32"/>
                <w:szCs w:val="32"/>
                <w:u w:val="single"/>
              </w:rPr>
              <w:t>JUNE</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5E2191" w:rsidRPr="005133EA" w:rsidRDefault="002279C1" w:rsidP="00081B33">
            <w:pPr>
              <w:jc w:val="center"/>
              <w:rPr>
                <w:rFonts w:ascii="Rockwell" w:hAnsi="Rockwell"/>
                <w:color w:val="000000"/>
                <w:sz w:val="32"/>
                <w:szCs w:val="12"/>
              </w:rPr>
            </w:pPr>
            <w:r w:rsidRPr="002279C1">
              <w:rPr>
                <w:rFonts w:ascii="Rockwell" w:hAnsi="Rockwell"/>
                <w:noProof/>
                <w:color w:val="000000"/>
                <w:sz w:val="32"/>
                <w:szCs w:val="12"/>
              </w:rPr>
              <w:drawing>
                <wp:inline distT="0" distB="0" distL="0" distR="0" wp14:anchorId="5BDEB0BA" wp14:editId="092EBB65">
                  <wp:extent cx="397207" cy="408671"/>
                  <wp:effectExtent l="19050" t="0" r="0" b="0"/>
                  <wp:docPr id="2" name="Picture 1" descr="MCj04124640000[1]"/>
                  <wp:cNvGraphicFramePr/>
                  <a:graphic xmlns:a="http://schemas.openxmlformats.org/drawingml/2006/main">
                    <a:graphicData uri="http://schemas.openxmlformats.org/drawingml/2006/picture">
                      <pic:pic xmlns:pic="http://schemas.openxmlformats.org/drawingml/2006/picture">
                        <pic:nvPicPr>
                          <pic:cNvPr id="2075" name="Picture 33" descr="MCj04124640000[1]"/>
                          <pic:cNvPicPr>
                            <a:picLocks noChangeAspect="1" noChangeArrowheads="1"/>
                          </pic:cNvPicPr>
                        </pic:nvPicPr>
                        <pic:blipFill>
                          <a:blip r:embed="rId14"/>
                          <a:srcRect/>
                          <a:stretch>
                            <a:fillRect/>
                          </a:stretch>
                        </pic:blipFill>
                        <pic:spPr bwMode="auto">
                          <a:xfrm>
                            <a:off x="0" y="0"/>
                            <a:ext cx="398350" cy="409847"/>
                          </a:xfrm>
                          <a:prstGeom prst="rect">
                            <a:avLst/>
                          </a:prstGeom>
                          <a:noFill/>
                          <a:ln w="9525">
                            <a:noFill/>
                            <a:miter lim="800000"/>
                            <a:headEnd/>
                            <a:tailEnd/>
                          </a:ln>
                        </pic:spPr>
                      </pic:pic>
                    </a:graphicData>
                  </a:graphic>
                </wp:inline>
              </w:drawing>
            </w:r>
          </w:p>
        </w:tc>
      </w:tr>
      <w:tr w:rsidR="005E2191" w:rsidRPr="00145D59"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4" w:space="0" w:color="auto"/>
              <w:right w:val="single" w:sz="12" w:space="0" w:color="auto"/>
            </w:tcBorders>
          </w:tcPr>
          <w:p w:rsidR="005E2191" w:rsidRPr="00145D59" w:rsidRDefault="005E2191" w:rsidP="00DE581E">
            <w:pPr>
              <w:jc w:val="center"/>
              <w:rPr>
                <w:rFonts w:ascii="Arial" w:hAnsi="Arial" w:cs="Arial"/>
                <w:b/>
                <w:i/>
                <w:color w:val="000000"/>
                <w:sz w:val="20"/>
                <w:szCs w:val="18"/>
                <w:u w:val="single"/>
              </w:rPr>
            </w:pPr>
            <w:r w:rsidRPr="00145D59">
              <w:rPr>
                <w:rFonts w:ascii="Arial" w:hAnsi="Arial" w:cs="Arial"/>
                <w:b/>
                <w:i/>
                <w:color w:val="000000"/>
                <w:sz w:val="20"/>
                <w:szCs w:val="18"/>
                <w:u w:val="single"/>
              </w:rPr>
              <w:t>ECO CHURCH – THEMES FOR THIS MONTH</w:t>
            </w:r>
          </w:p>
          <w:p w:rsidR="005E2191" w:rsidRPr="00145D59" w:rsidRDefault="002507A7" w:rsidP="002507A7">
            <w:pPr>
              <w:jc w:val="center"/>
              <w:rPr>
                <w:rFonts w:ascii="Arial" w:hAnsi="Arial" w:cs="Arial"/>
                <w:b/>
                <w:i/>
                <w:color w:val="000000"/>
                <w:sz w:val="20"/>
                <w:szCs w:val="18"/>
              </w:rPr>
            </w:pPr>
            <w:r>
              <w:rPr>
                <w:rFonts w:ascii="Arial" w:hAnsi="Arial" w:cs="Arial"/>
                <w:b/>
                <w:i/>
                <w:color w:val="000000"/>
                <w:sz w:val="20"/>
                <w:szCs w:val="18"/>
              </w:rPr>
              <w:t>Clean air</w:t>
            </w:r>
            <w:r w:rsidR="005E2191" w:rsidRPr="00145D59">
              <w:rPr>
                <w:rFonts w:ascii="Arial" w:hAnsi="Arial" w:cs="Arial"/>
                <w:b/>
                <w:i/>
                <w:color w:val="000000"/>
                <w:sz w:val="20"/>
                <w:szCs w:val="18"/>
              </w:rPr>
              <w:t xml:space="preserve">;  protecting endangered </w:t>
            </w:r>
            <w:r>
              <w:rPr>
                <w:rFonts w:ascii="Arial" w:hAnsi="Arial" w:cs="Arial"/>
                <w:b/>
                <w:i/>
                <w:color w:val="000000"/>
                <w:sz w:val="20"/>
                <w:szCs w:val="18"/>
              </w:rPr>
              <w:t>rain forests</w:t>
            </w:r>
          </w:p>
        </w:tc>
      </w:tr>
      <w:tr w:rsidR="000B3F83" w:rsidRPr="00A91DB1"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Pr="00A91DB1" w:rsidRDefault="000B3F83" w:rsidP="000B3F83">
            <w:pPr>
              <w:rPr>
                <w:rFonts w:ascii="Arial" w:hAnsi="Arial" w:cs="Arial"/>
                <w:b/>
                <w:color w:val="000000"/>
                <w:sz w:val="20"/>
                <w:szCs w:val="18"/>
              </w:rPr>
            </w:pPr>
            <w:r>
              <w:rPr>
                <w:rFonts w:ascii="Arial" w:hAnsi="Arial" w:cs="Arial"/>
                <w:b/>
                <w:color w:val="000000"/>
                <w:sz w:val="20"/>
                <w:szCs w:val="18"/>
              </w:rPr>
              <w:t>Wed   4</w:t>
            </w:r>
            <w:r w:rsidRPr="000B3F83">
              <w:rPr>
                <w:rFonts w:ascii="Arial" w:hAnsi="Arial" w:cs="Arial"/>
                <w:b/>
                <w:color w:val="000000"/>
                <w:sz w:val="20"/>
                <w:szCs w:val="18"/>
                <w:vertAlign w:val="superscript"/>
              </w:rPr>
              <w:t>th</w:t>
            </w:r>
          </w:p>
        </w:tc>
        <w:tc>
          <w:tcPr>
            <w:tcW w:w="669" w:type="pct"/>
            <w:gridSpan w:val="4"/>
            <w:tcBorders>
              <w:top w:val="single" w:sz="4" w:space="0" w:color="auto"/>
              <w:left w:val="single" w:sz="4" w:space="0" w:color="auto"/>
              <w:bottom w:val="single" w:sz="4" w:space="0" w:color="auto"/>
              <w:right w:val="single" w:sz="4" w:space="0" w:color="auto"/>
            </w:tcBorders>
          </w:tcPr>
          <w:p w:rsidR="000B3F83" w:rsidRPr="00A91DB1" w:rsidRDefault="000B3F83" w:rsidP="00A902E3">
            <w:pPr>
              <w:jc w:val="right"/>
              <w:rPr>
                <w:rFonts w:ascii="Arial Narrow" w:hAnsi="Arial Narrow" w:cs="Arial"/>
                <w:b/>
                <w:color w:val="000000"/>
                <w:sz w:val="20"/>
                <w:szCs w:val="18"/>
              </w:rPr>
            </w:pPr>
            <w:r>
              <w:rPr>
                <w:rFonts w:ascii="Arial Narrow" w:hAnsi="Arial Narrow" w:cs="Arial"/>
                <w:b/>
                <w:color w:val="000000"/>
                <w:sz w:val="20"/>
                <w:szCs w:val="18"/>
              </w:rPr>
              <w:t>10.15am</w:t>
            </w:r>
          </w:p>
        </w:tc>
        <w:tc>
          <w:tcPr>
            <w:tcW w:w="3558" w:type="pct"/>
            <w:gridSpan w:val="4"/>
            <w:tcBorders>
              <w:top w:val="single" w:sz="4" w:space="0" w:color="auto"/>
              <w:left w:val="single" w:sz="4" w:space="0" w:color="auto"/>
              <w:bottom w:val="single" w:sz="4" w:space="0" w:color="auto"/>
              <w:right w:val="single" w:sz="12" w:space="0" w:color="auto"/>
            </w:tcBorders>
          </w:tcPr>
          <w:p w:rsidR="000B3F83" w:rsidRPr="000B3F83" w:rsidRDefault="000B3F83" w:rsidP="00A902E3">
            <w:pPr>
              <w:rPr>
                <w:rFonts w:ascii="Arial" w:hAnsi="Arial" w:cs="Arial"/>
                <w:color w:val="000000"/>
                <w:sz w:val="20"/>
                <w:szCs w:val="18"/>
              </w:rPr>
            </w:pPr>
            <w:r w:rsidRPr="000B3F83">
              <w:rPr>
                <w:rFonts w:ascii="Arial Narrow" w:hAnsi="Arial Narrow" w:cs="Arial"/>
                <w:color w:val="000000"/>
                <w:sz w:val="20"/>
                <w:szCs w:val="18"/>
              </w:rPr>
              <w:t>(approx)</w:t>
            </w:r>
            <w:r>
              <w:rPr>
                <w:rFonts w:ascii="Arial" w:hAnsi="Arial" w:cs="Arial"/>
                <w:b/>
                <w:color w:val="000000"/>
                <w:sz w:val="20"/>
                <w:szCs w:val="18"/>
              </w:rPr>
              <w:t xml:space="preserve">  Coffee Morning</w:t>
            </w:r>
            <w:r>
              <w:rPr>
                <w:rFonts w:ascii="Arial" w:hAnsi="Arial" w:cs="Arial"/>
                <w:color w:val="000000"/>
                <w:sz w:val="20"/>
                <w:szCs w:val="18"/>
              </w:rPr>
              <w:t xml:space="preserve"> - Lounge</w:t>
            </w:r>
          </w:p>
        </w:tc>
      </w:tr>
      <w:tr w:rsidR="000B3F83" w:rsidRPr="00A91DB1"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Default="000B3F83" w:rsidP="00A902E3">
            <w:pPr>
              <w:rPr>
                <w:rFonts w:ascii="Arial" w:hAnsi="Arial" w:cs="Arial"/>
                <w:b/>
                <w:color w:val="000000"/>
                <w:sz w:val="20"/>
                <w:szCs w:val="18"/>
              </w:rPr>
            </w:pPr>
            <w:r>
              <w:rPr>
                <w:rFonts w:ascii="Arial" w:hAnsi="Arial" w:cs="Arial"/>
                <w:b/>
                <w:color w:val="000000"/>
                <w:sz w:val="20"/>
                <w:szCs w:val="18"/>
              </w:rPr>
              <w:t>Fri      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0B3F83" w:rsidRDefault="000B3F83" w:rsidP="00D53D5F">
            <w:pPr>
              <w:jc w:val="right"/>
              <w:rPr>
                <w:rFonts w:ascii="Arial Narrow" w:hAnsi="Arial Narrow" w:cs="Arial"/>
                <w:b/>
                <w:color w:val="000000"/>
                <w:sz w:val="20"/>
                <w:szCs w:val="18"/>
              </w:rPr>
            </w:pPr>
            <w:r>
              <w:rPr>
                <w:rFonts w:ascii="Arial Narrow" w:hAnsi="Arial Narrow" w:cs="Arial"/>
                <w:b/>
                <w:color w:val="000000"/>
                <w:sz w:val="20"/>
                <w:szCs w:val="18"/>
              </w:rPr>
              <w:t>9.</w:t>
            </w:r>
            <w:r w:rsidR="00D53D5F">
              <w:rPr>
                <w:rFonts w:ascii="Arial Narrow" w:hAnsi="Arial Narrow" w:cs="Arial"/>
                <w:b/>
                <w:color w:val="000000"/>
                <w:sz w:val="20"/>
                <w:szCs w:val="18"/>
              </w:rPr>
              <w:t>3</w:t>
            </w:r>
            <w:r>
              <w:rPr>
                <w:rFonts w:ascii="Arial Narrow" w:hAnsi="Arial Narrow" w:cs="Arial"/>
                <w:b/>
                <w:color w:val="000000"/>
                <w:sz w:val="20"/>
                <w:szCs w:val="18"/>
              </w:rPr>
              <w:t>0am</w:t>
            </w:r>
          </w:p>
        </w:tc>
        <w:tc>
          <w:tcPr>
            <w:tcW w:w="3558" w:type="pct"/>
            <w:gridSpan w:val="4"/>
            <w:tcBorders>
              <w:top w:val="single" w:sz="4" w:space="0" w:color="auto"/>
              <w:left w:val="single" w:sz="4" w:space="0" w:color="auto"/>
              <w:bottom w:val="single" w:sz="4" w:space="0" w:color="auto"/>
              <w:right w:val="single" w:sz="12" w:space="0" w:color="auto"/>
            </w:tcBorders>
          </w:tcPr>
          <w:p w:rsidR="000B3F83" w:rsidRPr="00D53D5F" w:rsidRDefault="000B3F83" w:rsidP="00D53D5F">
            <w:pPr>
              <w:rPr>
                <w:rFonts w:ascii="Arial Narrow" w:hAnsi="Arial Narrow" w:cs="Arial"/>
                <w:b/>
                <w:color w:val="000000"/>
                <w:sz w:val="20"/>
                <w:szCs w:val="18"/>
              </w:rPr>
            </w:pPr>
            <w:r w:rsidRPr="00D53D5F">
              <w:rPr>
                <w:rFonts w:ascii="Arial" w:hAnsi="Arial" w:cs="Arial"/>
                <w:b/>
                <w:color w:val="000000"/>
                <w:sz w:val="20"/>
                <w:szCs w:val="18"/>
              </w:rPr>
              <w:t>Holy Rosary</w:t>
            </w:r>
            <w:r w:rsidRPr="00D53D5F">
              <w:rPr>
                <w:rFonts w:ascii="Arial Narrow" w:hAnsi="Arial Narrow" w:cs="Arial"/>
                <w:b/>
                <w:color w:val="000000"/>
                <w:sz w:val="20"/>
                <w:szCs w:val="18"/>
              </w:rPr>
              <w:t xml:space="preserve"> at Aylesford Priory (meet </w:t>
            </w:r>
            <w:r w:rsidR="00D53D5F" w:rsidRPr="00D53D5F">
              <w:rPr>
                <w:rFonts w:ascii="Arial Narrow" w:hAnsi="Arial Narrow" w:cs="Arial"/>
                <w:b/>
                <w:color w:val="000000"/>
                <w:sz w:val="20"/>
                <w:szCs w:val="18"/>
              </w:rPr>
              <w:t>at Aylesford car park</w:t>
            </w:r>
            <w:r w:rsidRPr="00D53D5F">
              <w:rPr>
                <w:rFonts w:ascii="Arial Narrow" w:hAnsi="Arial Narrow" w:cs="Arial"/>
                <w:b/>
                <w:color w:val="000000"/>
                <w:sz w:val="20"/>
                <w:szCs w:val="18"/>
              </w:rPr>
              <w:t>)</w:t>
            </w:r>
          </w:p>
        </w:tc>
      </w:tr>
      <w:tr w:rsidR="000B3F83" w:rsidRPr="00A91DB1"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Default="000B3F83" w:rsidP="00A902E3">
            <w:pPr>
              <w:rPr>
                <w:rFonts w:ascii="Arial" w:hAnsi="Arial" w:cs="Arial"/>
                <w:b/>
                <w:color w:val="000000"/>
                <w:sz w:val="20"/>
                <w:szCs w:val="18"/>
              </w:rPr>
            </w:pPr>
            <w:r>
              <w:rPr>
                <w:rFonts w:ascii="Arial" w:hAnsi="Arial" w:cs="Arial"/>
                <w:b/>
                <w:color w:val="000000"/>
                <w:sz w:val="20"/>
                <w:szCs w:val="18"/>
              </w:rPr>
              <w:t>Wed 11</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0B3F83" w:rsidRDefault="000B3F83" w:rsidP="00A902E3">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8" w:type="pct"/>
            <w:gridSpan w:val="4"/>
            <w:tcBorders>
              <w:top w:val="single" w:sz="4" w:space="0" w:color="auto"/>
              <w:left w:val="single" w:sz="4" w:space="0" w:color="auto"/>
              <w:bottom w:val="single" w:sz="4" w:space="0" w:color="auto"/>
              <w:right w:val="single" w:sz="12" w:space="0" w:color="auto"/>
            </w:tcBorders>
          </w:tcPr>
          <w:p w:rsidR="000B3F83" w:rsidRPr="000B3F83" w:rsidRDefault="000B3F83" w:rsidP="00A902E3">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0B3F83" w:rsidRPr="00A91DB1" w:rsidTr="00A90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Pr="00A91DB1" w:rsidRDefault="000B3F83" w:rsidP="00A902E3">
            <w:pPr>
              <w:rPr>
                <w:rFonts w:ascii="Arial" w:hAnsi="Arial" w:cs="Arial"/>
                <w:b/>
                <w:color w:val="000000"/>
                <w:sz w:val="20"/>
                <w:szCs w:val="18"/>
              </w:rPr>
            </w:pPr>
            <w:r>
              <w:rPr>
                <w:rFonts w:ascii="Arial" w:hAnsi="Arial" w:cs="Arial"/>
                <w:b/>
                <w:color w:val="000000"/>
                <w:sz w:val="20"/>
                <w:szCs w:val="18"/>
              </w:rPr>
              <w:t>Sat   14</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0B3F83" w:rsidRPr="00A91DB1" w:rsidRDefault="000B3F83" w:rsidP="00A902E3">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8" w:type="pct"/>
            <w:gridSpan w:val="4"/>
            <w:tcBorders>
              <w:top w:val="single" w:sz="4" w:space="0" w:color="auto"/>
              <w:left w:val="single" w:sz="4" w:space="0" w:color="auto"/>
              <w:bottom w:val="single" w:sz="4" w:space="0" w:color="auto"/>
              <w:right w:val="single" w:sz="12" w:space="0" w:color="auto"/>
            </w:tcBorders>
          </w:tcPr>
          <w:p w:rsidR="000B3F83" w:rsidRPr="000B3F83" w:rsidRDefault="000B3F83" w:rsidP="00A902E3">
            <w:pPr>
              <w:rPr>
                <w:rFonts w:ascii="Arial" w:hAnsi="Arial" w:cs="Arial"/>
                <w:color w:val="000000"/>
                <w:sz w:val="20"/>
                <w:szCs w:val="18"/>
              </w:rPr>
            </w:pPr>
            <w:r w:rsidRPr="000B3F83">
              <w:rPr>
                <w:rFonts w:ascii="Arial Narrow" w:hAnsi="Arial Narrow" w:cs="Arial"/>
                <w:color w:val="000000"/>
                <w:sz w:val="20"/>
                <w:szCs w:val="18"/>
              </w:rPr>
              <w:t xml:space="preserve">(to 6.00pm)  </w:t>
            </w:r>
            <w:r w:rsidRPr="000B3F83">
              <w:rPr>
                <w:rFonts w:ascii="Arial" w:hAnsi="Arial" w:cs="Arial"/>
                <w:b/>
                <w:color w:val="000000"/>
                <w:sz w:val="20"/>
                <w:szCs w:val="18"/>
              </w:rPr>
              <w:t>Family Games Event</w:t>
            </w:r>
            <w:r w:rsidRPr="000B3F83">
              <w:rPr>
                <w:rFonts w:ascii="Arial" w:hAnsi="Arial" w:cs="Arial"/>
                <w:color w:val="000000"/>
                <w:sz w:val="20"/>
                <w:szCs w:val="18"/>
              </w:rPr>
              <w:t xml:space="preserve"> – Church Hall</w:t>
            </w:r>
          </w:p>
        </w:tc>
      </w:tr>
      <w:tr w:rsidR="005E2191" w:rsidRPr="00A91DB1"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5E2191" w:rsidRPr="00A91DB1" w:rsidRDefault="000B3F83" w:rsidP="000B3F83">
            <w:pPr>
              <w:rPr>
                <w:rFonts w:ascii="Arial" w:hAnsi="Arial" w:cs="Arial"/>
                <w:b/>
                <w:color w:val="000000"/>
                <w:sz w:val="20"/>
                <w:szCs w:val="18"/>
              </w:rPr>
            </w:pPr>
            <w:r>
              <w:rPr>
                <w:rFonts w:ascii="Arial" w:hAnsi="Arial" w:cs="Arial"/>
                <w:b/>
                <w:color w:val="000000"/>
                <w:sz w:val="20"/>
                <w:szCs w:val="18"/>
              </w:rPr>
              <w:t>Sun  15</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5E2191" w:rsidRPr="00A91DB1" w:rsidRDefault="000B3F83" w:rsidP="001850DE">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8" w:type="pct"/>
            <w:gridSpan w:val="4"/>
            <w:tcBorders>
              <w:top w:val="single" w:sz="4" w:space="0" w:color="auto"/>
              <w:left w:val="single" w:sz="4" w:space="0" w:color="auto"/>
              <w:bottom w:val="single" w:sz="4" w:space="0" w:color="auto"/>
              <w:right w:val="single" w:sz="12" w:space="0" w:color="auto"/>
            </w:tcBorders>
          </w:tcPr>
          <w:p w:rsidR="005E2191" w:rsidRPr="000B3F83" w:rsidRDefault="000B3F83" w:rsidP="001850DE">
            <w:pPr>
              <w:rPr>
                <w:rFonts w:ascii="Arial" w:hAnsi="Arial" w:cs="Arial"/>
                <w:b/>
                <w:color w:val="000000"/>
                <w:sz w:val="20"/>
                <w:szCs w:val="18"/>
              </w:rPr>
            </w:pPr>
            <w:r>
              <w:rPr>
                <w:rFonts w:ascii="Arial Narrow" w:hAnsi="Arial Narrow" w:cs="Arial"/>
                <w:b/>
                <w:color w:val="000000"/>
                <w:sz w:val="20"/>
                <w:szCs w:val="18"/>
              </w:rPr>
              <w:t>The open collection at this S</w:t>
            </w:r>
            <w:r w:rsidRPr="000B3F83">
              <w:rPr>
                <w:rFonts w:ascii="Arial Narrow" w:hAnsi="Arial Narrow" w:cs="Arial"/>
                <w:b/>
                <w:color w:val="000000"/>
                <w:sz w:val="20"/>
                <w:szCs w:val="18"/>
              </w:rPr>
              <w:t>ervice will be donated to</w:t>
            </w:r>
            <w:r w:rsidRPr="000B3F83">
              <w:rPr>
                <w:rFonts w:ascii="Arial" w:hAnsi="Arial" w:cs="Arial"/>
                <w:b/>
                <w:color w:val="000000"/>
                <w:sz w:val="20"/>
                <w:szCs w:val="18"/>
              </w:rPr>
              <w:t xml:space="preserve"> the RNLI</w:t>
            </w:r>
          </w:p>
        </w:tc>
      </w:tr>
      <w:tr w:rsidR="000B3F83" w:rsidRPr="00A91DB1"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Pr="00A91DB1" w:rsidRDefault="000B3F83" w:rsidP="00B14B2F">
            <w:pPr>
              <w:rPr>
                <w:rFonts w:ascii="Arial" w:hAnsi="Arial" w:cs="Arial"/>
                <w:b/>
                <w:color w:val="000000"/>
                <w:sz w:val="20"/>
                <w:szCs w:val="18"/>
              </w:rPr>
            </w:pPr>
            <w:r>
              <w:rPr>
                <w:rFonts w:ascii="Arial" w:hAnsi="Arial" w:cs="Arial"/>
                <w:b/>
                <w:color w:val="000000"/>
                <w:sz w:val="20"/>
                <w:szCs w:val="18"/>
              </w:rPr>
              <w:t>Wed 18</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0B3F83" w:rsidRPr="00A91DB1" w:rsidRDefault="000B3F83" w:rsidP="00B14B2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8" w:type="pct"/>
            <w:gridSpan w:val="4"/>
            <w:tcBorders>
              <w:top w:val="single" w:sz="4" w:space="0" w:color="auto"/>
              <w:left w:val="single" w:sz="4" w:space="0" w:color="auto"/>
              <w:bottom w:val="single" w:sz="4" w:space="0" w:color="auto"/>
              <w:right w:val="single" w:sz="12" w:space="0" w:color="auto"/>
            </w:tcBorders>
          </w:tcPr>
          <w:p w:rsidR="000B3F83" w:rsidRPr="00D55321" w:rsidRDefault="000B3F83" w:rsidP="00B14B2F">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0B3F83"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0B3F83" w:rsidRPr="00765B47" w:rsidRDefault="000B3F83" w:rsidP="00A65C3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0B3F83" w:rsidRPr="00A91DB1" w:rsidTr="00F74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085CC4" w:rsidRPr="00085CC4" w:rsidRDefault="00085CC4" w:rsidP="00085CC4">
            <w:pPr>
              <w:rPr>
                <w:rFonts w:ascii="Rockwell" w:hAnsi="Rockwell" w:cs="Arial"/>
                <w:sz w:val="20"/>
                <w:u w:val="single"/>
              </w:rPr>
            </w:pPr>
            <w:r w:rsidRPr="00085CC4">
              <w:rPr>
                <w:rFonts w:ascii="Arial" w:hAnsi="Arial" w:cs="Arial"/>
                <w:b/>
                <w:bCs/>
                <w:sz w:val="20"/>
              </w:rPr>
              <w:t xml:space="preserve">. . . &amp; </w:t>
            </w:r>
            <w:r>
              <w:rPr>
                <w:rFonts w:ascii="Arial" w:hAnsi="Arial" w:cs="Arial"/>
                <w:b/>
                <w:bCs/>
                <w:sz w:val="20"/>
              </w:rPr>
              <w:t>on</w:t>
            </w:r>
            <w:r w:rsidRPr="00085CC4">
              <w:rPr>
                <w:rFonts w:ascii="Arial" w:hAnsi="Arial" w:cs="Arial"/>
                <w:b/>
                <w:bCs/>
                <w:sz w:val="20"/>
              </w:rPr>
              <w:t xml:space="preserve"> 5th J</w:t>
            </w:r>
            <w:r>
              <w:rPr>
                <w:rFonts w:ascii="Arial" w:hAnsi="Arial" w:cs="Arial"/>
                <w:b/>
                <w:bCs/>
                <w:sz w:val="20"/>
              </w:rPr>
              <w:t>uly</w:t>
            </w:r>
            <w:r>
              <w:rPr>
                <w:rFonts w:ascii="Rockwell" w:hAnsi="Rockwell" w:cs="Arial"/>
                <w:b/>
                <w:bCs/>
                <w:sz w:val="20"/>
                <w:u w:val="single"/>
              </w:rPr>
              <w:t xml:space="preserve"> </w:t>
            </w:r>
            <w:r w:rsidRPr="00085CC4">
              <w:rPr>
                <w:rFonts w:ascii="Rockwell" w:hAnsi="Rockwell" w:cs="Arial"/>
                <w:b/>
                <w:bCs/>
                <w:sz w:val="20"/>
              </w:rPr>
              <w:t xml:space="preserve"> </w:t>
            </w:r>
            <w:r w:rsidRPr="00085CC4">
              <w:rPr>
                <w:rFonts w:ascii="Arial" w:hAnsi="Arial" w:cs="Arial"/>
                <w:b/>
                <w:bCs/>
                <w:sz w:val="20"/>
              </w:rPr>
              <w:t>there ia a</w:t>
            </w:r>
            <w:r w:rsidRPr="00085CC4">
              <w:rPr>
                <w:rFonts w:ascii="Arial" w:hAnsi="Arial" w:cs="Arial"/>
                <w:sz w:val="20"/>
              </w:rPr>
              <w:t xml:space="preserve"> </w:t>
            </w:r>
            <w:r w:rsidRPr="00085CC4">
              <w:rPr>
                <w:rFonts w:ascii="Arial" w:hAnsi="Arial" w:cs="Arial"/>
                <w:b/>
                <w:sz w:val="20"/>
              </w:rPr>
              <w:t>Quiz Evening</w:t>
            </w:r>
            <w:r>
              <w:rPr>
                <w:rFonts w:ascii="Arial" w:hAnsi="Arial" w:cs="Arial"/>
                <w:sz w:val="20"/>
              </w:rPr>
              <w:t xml:space="preserve"> in the Church Hall at</w:t>
            </w:r>
            <w:r w:rsidRPr="00122C06">
              <w:rPr>
                <w:rFonts w:ascii="Arial" w:hAnsi="Arial" w:cs="Arial"/>
                <w:sz w:val="20"/>
              </w:rPr>
              <w:t xml:space="preserve"> 7</w:t>
            </w:r>
            <w:r>
              <w:rPr>
                <w:rFonts w:ascii="Arial" w:hAnsi="Arial" w:cs="Arial"/>
                <w:sz w:val="20"/>
              </w:rPr>
              <w:t>.00</w:t>
            </w:r>
            <w:r w:rsidRPr="00122C06">
              <w:rPr>
                <w:rFonts w:ascii="Arial" w:hAnsi="Arial" w:cs="Arial"/>
                <w:sz w:val="20"/>
              </w:rPr>
              <w:t>pm</w:t>
            </w:r>
          </w:p>
          <w:p w:rsidR="000B3F83" w:rsidRDefault="000B3F83" w:rsidP="000612F8">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p w:rsidR="000B3F83" w:rsidRPr="00F74901" w:rsidRDefault="000B3F83" w:rsidP="00F74901">
            <w:pPr>
              <w:rPr>
                <w:rFonts w:ascii="Rockwell" w:hAnsi="Rockwell" w:cs="Arial"/>
                <w:b/>
                <w:bCs/>
                <w:color w:val="000000" w:themeColor="text1"/>
                <w:sz w:val="20"/>
                <w:szCs w:val="22"/>
                <w:u w:val="single"/>
                <w:shd w:val="clear" w:color="auto" w:fill="FFFFFF"/>
              </w:rPr>
            </w:pPr>
            <w:r w:rsidRPr="00F74901">
              <w:rPr>
                <w:rFonts w:ascii="Rockwell" w:hAnsi="Rockwell" w:cs="Arial"/>
                <w:b/>
                <w:bCs/>
                <w:color w:val="000000" w:themeColor="text1"/>
                <w:sz w:val="20"/>
                <w:szCs w:val="22"/>
                <w:u w:val="single"/>
                <w:shd w:val="clear" w:color="auto" w:fill="FFFFFF"/>
              </w:rPr>
              <w:t>RECYCLING</w:t>
            </w:r>
          </w:p>
          <w:p w:rsidR="000B3F83" w:rsidRPr="00F74901" w:rsidRDefault="000B3F83" w:rsidP="00F74901">
            <w:pPr>
              <w:rPr>
                <w:rFonts w:ascii="Arial Narrow" w:hAnsi="Arial Narrow" w:cs="Arial"/>
                <w:b/>
                <w:sz w:val="20"/>
                <w:szCs w:val="22"/>
              </w:rPr>
            </w:pPr>
            <w:r w:rsidRPr="00FD025F">
              <w:rPr>
                <w:rFonts w:ascii="Arial" w:hAnsi="Arial" w:cs="Arial"/>
                <w:b/>
                <w:bCs/>
                <w:color w:val="000000" w:themeColor="text1"/>
                <w:sz w:val="19"/>
                <w:szCs w:val="19"/>
                <w:shd w:val="clear" w:color="auto" w:fill="FFFFFF"/>
              </w:rPr>
              <w:t>A reminder that we are still collecting stamps for charity and are now recycling batteries, ink cartridges, bread wrappers, crisp packets and there are receptacles for these at the back of the church.</w:t>
            </w:r>
            <w:r w:rsidRPr="00FD025F">
              <w:rPr>
                <w:rFonts w:ascii="Helvetica" w:hAnsi="Helvetica" w:cs="Helvetica"/>
                <w:b/>
                <w:color w:val="1D2228"/>
                <w:sz w:val="20"/>
                <w:szCs w:val="22"/>
              </w:rPr>
              <w:t xml:space="preserve">  </w:t>
            </w:r>
            <w:r w:rsidRPr="00FD025F">
              <w:rPr>
                <w:rFonts w:ascii="Helvetica" w:hAnsi="Helvetica" w:cs="Helvetica"/>
                <w:b/>
                <w:color w:val="1D2228"/>
                <w:sz w:val="20"/>
                <w:szCs w:val="22"/>
              </w:rPr>
              <w:br/>
            </w:r>
            <w:r w:rsidRPr="00FD025F">
              <w:rPr>
                <w:rFonts w:ascii="Helvetica" w:hAnsi="Helvetica" w:cs="Helvetica"/>
                <w:b/>
                <w:color w:val="1D2228"/>
                <w:sz w:val="20"/>
                <w:szCs w:val="22"/>
                <w:u w:val="single"/>
              </w:rPr>
              <w:t>PLEASE NOTE THAT WE ARE NO LONGER SAVING MILK BOTTLE TOPS AS WE NO LONGER HAVE A CONTACT TO PROCESS THEM.</w:t>
            </w:r>
          </w:p>
        </w:tc>
      </w:tr>
      <w:tr w:rsidR="00FB6869" w:rsidRPr="00A91DB1" w:rsidTr="00F74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FB6869" w:rsidRPr="00C038EC" w:rsidRDefault="00FB6869" w:rsidP="00FB6869">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100285" w:rsidRPr="00A91DB1" w:rsidTr="00100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100285" w:rsidRPr="00FD025F" w:rsidRDefault="00100285" w:rsidP="00100285">
            <w:pPr>
              <w:shd w:val="clear" w:color="auto" w:fill="FFFFFF"/>
              <w:rPr>
                <w:rFonts w:ascii="Rockwell" w:hAnsi="Rockwell"/>
                <w:color w:val="1D2228"/>
                <w:sz w:val="19"/>
                <w:szCs w:val="19"/>
                <w:u w:val="single"/>
              </w:rPr>
            </w:pPr>
            <w:bookmarkStart w:id="0" w:name="_GoBack"/>
            <w:r w:rsidRPr="00FD025F">
              <w:rPr>
                <w:rFonts w:ascii="Rockwell" w:hAnsi="Rockwell"/>
                <w:b/>
                <w:bCs/>
                <w:color w:val="1D2228"/>
                <w:sz w:val="19"/>
                <w:szCs w:val="19"/>
                <w:u w:val="single"/>
              </w:rPr>
              <w:t xml:space="preserve">BUCKET </w:t>
            </w:r>
            <w:proofErr w:type="gramStart"/>
            <w:r w:rsidRPr="00FD025F">
              <w:rPr>
                <w:rFonts w:ascii="Rockwell" w:hAnsi="Rockwell"/>
                <w:b/>
                <w:bCs/>
                <w:color w:val="1D2228"/>
                <w:sz w:val="19"/>
                <w:szCs w:val="19"/>
              </w:rPr>
              <w:t>COLLECTION</w:t>
            </w:r>
            <w:r w:rsidRPr="00FD025F">
              <w:rPr>
                <w:rFonts w:ascii="Rockwell" w:hAnsi="Rockwell"/>
                <w:color w:val="1D2228"/>
                <w:sz w:val="19"/>
                <w:szCs w:val="19"/>
              </w:rPr>
              <w:t xml:space="preserve">  </w:t>
            </w:r>
            <w:r w:rsidRPr="00FD025F">
              <w:rPr>
                <w:rFonts w:ascii="Arial" w:hAnsi="Arial" w:cs="Arial"/>
                <w:b/>
                <w:color w:val="1D2228"/>
                <w:sz w:val="19"/>
                <w:szCs w:val="19"/>
              </w:rPr>
              <w:t>The</w:t>
            </w:r>
            <w:proofErr w:type="gramEnd"/>
            <w:r w:rsidRPr="00FD025F">
              <w:rPr>
                <w:rFonts w:ascii="Arial" w:hAnsi="Arial" w:cs="Arial"/>
                <w:b/>
                <w:color w:val="1D2228"/>
                <w:sz w:val="19"/>
                <w:szCs w:val="19"/>
              </w:rPr>
              <w:t xml:space="preserve"> recent bucket collection held for three days at </w:t>
            </w:r>
            <w:proofErr w:type="spellStart"/>
            <w:r w:rsidRPr="00FD025F">
              <w:rPr>
                <w:rFonts w:ascii="Arial" w:hAnsi="Arial" w:cs="Arial"/>
                <w:b/>
                <w:color w:val="1D2228"/>
                <w:sz w:val="19"/>
                <w:szCs w:val="19"/>
              </w:rPr>
              <w:t>Morrisons</w:t>
            </w:r>
            <w:proofErr w:type="spellEnd"/>
            <w:r w:rsidRPr="00FD025F">
              <w:rPr>
                <w:rFonts w:ascii="Arial" w:hAnsi="Arial" w:cs="Arial"/>
                <w:b/>
                <w:color w:val="1D2228"/>
                <w:sz w:val="19"/>
                <w:szCs w:val="19"/>
              </w:rPr>
              <w:t xml:space="preserve"> Supermarket raised £858.68 for the benefit of Christian Aid.  Very grateful thanks to our volunteer collectors and to those who made donations.</w:t>
            </w:r>
            <w:bookmarkEnd w:id="0"/>
          </w:p>
        </w:tc>
      </w:tr>
      <w:tr w:rsidR="000B3F83" w:rsidRPr="00A91DB1" w:rsidTr="00F74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FB6869" w:rsidRPr="00FB6869" w:rsidRDefault="00E75733" w:rsidP="00FB6869">
            <w:pPr>
              <w:jc w:val="center"/>
              <w:rPr>
                <w:rFonts w:ascii="Arial" w:hAnsi="Arial" w:cs="Arial"/>
                <w:b/>
                <w:bCs/>
                <w:sz w:val="20"/>
                <w:u w:val="single"/>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0B3F83" w:rsidRPr="00A91DB1" w:rsidTr="007C7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04" w:type="pct"/>
            <w:gridSpan w:val="9"/>
            <w:tcBorders>
              <w:top w:val="single" w:sz="4" w:space="0" w:color="auto"/>
              <w:left w:val="single" w:sz="4" w:space="0" w:color="auto"/>
              <w:bottom w:val="single" w:sz="4" w:space="0" w:color="auto"/>
            </w:tcBorders>
          </w:tcPr>
          <w:p w:rsidR="000B3F83" w:rsidRPr="00791A37" w:rsidRDefault="000B3F83" w:rsidP="007F32A5">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0B3F83" w:rsidRPr="00D04E6E" w:rsidRDefault="000B3F83" w:rsidP="007F32A5">
            <w:pPr>
              <w:jc w:val="center"/>
              <w:rPr>
                <w:b/>
                <w:color w:val="000000"/>
                <w:szCs w:val="26"/>
              </w:rPr>
            </w:pPr>
            <w:r w:rsidRPr="00D04E6E">
              <w:rPr>
                <w:b/>
                <w:color w:val="000000"/>
                <w:szCs w:val="26"/>
              </w:rPr>
              <w:t>May God guide each of us, whatever our age or experience, in the way of Christ.  The love of God be with us all.  Amen.</w:t>
            </w:r>
          </w:p>
        </w:tc>
        <w:tc>
          <w:tcPr>
            <w:tcW w:w="696" w:type="pct"/>
            <w:gridSpan w:val="2"/>
            <w:tcBorders>
              <w:top w:val="single" w:sz="4" w:space="0" w:color="auto"/>
              <w:bottom w:val="single" w:sz="4" w:space="0" w:color="auto"/>
              <w:right w:val="single" w:sz="4" w:space="0" w:color="auto"/>
            </w:tcBorders>
          </w:tcPr>
          <w:p w:rsidR="000B3F83" w:rsidRPr="00454D10" w:rsidRDefault="000B3F83" w:rsidP="00122C06">
            <w:pPr>
              <w:rPr>
                <w:rFonts w:ascii="Rockwell" w:hAnsi="Rockwell" w:cs="Arial"/>
                <w:b/>
                <w:bCs/>
                <w:sz w:val="20"/>
                <w:u w:val="single"/>
              </w:rPr>
            </w:pPr>
            <w:r w:rsidRPr="007C705E">
              <w:rPr>
                <w:rFonts w:ascii="Rockwell" w:hAnsi="Rockwell" w:cs="Arial"/>
                <w:b/>
                <w:bCs/>
                <w:noProof/>
                <w:sz w:val="20"/>
                <w:u w:val="single"/>
              </w:rPr>
              <w:drawing>
                <wp:inline distT="0" distB="0" distL="0" distR="0" wp14:anchorId="653D9790" wp14:editId="06EC56F1">
                  <wp:extent cx="294849" cy="525439"/>
                  <wp:effectExtent l="19050" t="0" r="0" b="0"/>
                  <wp:docPr id="3"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5">
                            <a:grayscl/>
                          </a:blip>
                          <a:srcRect/>
                          <a:stretch>
                            <a:fillRect/>
                          </a:stretch>
                        </pic:blipFill>
                        <pic:spPr bwMode="auto">
                          <a:xfrm>
                            <a:off x="0" y="0"/>
                            <a:ext cx="292671" cy="521557"/>
                          </a:xfrm>
                          <a:prstGeom prst="rect">
                            <a:avLst/>
                          </a:prstGeom>
                          <a:noFill/>
                          <a:ln w="9525">
                            <a:noFill/>
                            <a:miter lim="800000"/>
                            <a:headEnd/>
                            <a:tailEnd/>
                          </a:ln>
                        </pic:spPr>
                      </pic:pic>
                    </a:graphicData>
                  </a:graphic>
                </wp:inline>
              </w:drawing>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AA4974" w:rsidTr="0087538A">
        <w:tc>
          <w:tcPr>
            <w:tcW w:w="7338" w:type="dxa"/>
            <w:tcBorders>
              <w:bottom w:val="single" w:sz="4" w:space="0" w:color="auto"/>
            </w:tcBorders>
          </w:tcPr>
          <w:p w:rsidR="00CA742E" w:rsidRPr="00D53D5F" w:rsidRDefault="00CA742E" w:rsidP="00CA742E">
            <w:pPr>
              <w:jc w:val="center"/>
              <w:rPr>
                <w:rFonts w:ascii="Cooper Black" w:hAnsi="Cooper Black" w:cs="Arial"/>
                <w:b/>
                <w:bCs/>
                <w:color w:val="000000" w:themeColor="text1"/>
                <w:sz w:val="36"/>
                <w:szCs w:val="20"/>
                <w:u w:val="single"/>
                <w:shd w:val="clear" w:color="auto" w:fill="FFFFFF"/>
              </w:rPr>
            </w:pPr>
            <w:r w:rsidRPr="00D53D5F">
              <w:rPr>
                <w:rFonts w:ascii="Cooper Black" w:hAnsi="Cooper Black" w:cs="Arial"/>
                <w:b/>
                <w:bCs/>
                <w:color w:val="000000" w:themeColor="text1"/>
                <w:sz w:val="36"/>
                <w:szCs w:val="20"/>
                <w:u w:val="single"/>
                <w:shd w:val="clear" w:color="auto" w:fill="FFFFFF"/>
              </w:rPr>
              <w:lastRenderedPageBreak/>
              <w:t>From The Vicar</w:t>
            </w:r>
          </w:p>
          <w:p w:rsidR="00CA742E" w:rsidRPr="009C1F02" w:rsidRDefault="00CA742E" w:rsidP="00CA742E">
            <w:pPr>
              <w:jc w:val="center"/>
              <w:rPr>
                <w:rFonts w:ascii="Cooper Black" w:hAnsi="Cooper Black" w:cs="Arial"/>
                <w:b/>
                <w:bCs/>
                <w:color w:val="FF0000"/>
                <w:sz w:val="8"/>
                <w:szCs w:val="8"/>
                <w:u w:val="single"/>
                <w:shd w:val="clear" w:color="auto" w:fill="FFFFFF"/>
              </w:rPr>
            </w:pPr>
          </w:p>
          <w:p w:rsidR="00D53D5F" w:rsidRPr="00D53D5F" w:rsidRDefault="00D53D5F" w:rsidP="00D53D5F">
            <w:pPr>
              <w:rPr>
                <w:rFonts w:ascii="Arial" w:hAnsi="Arial" w:cs="Arial"/>
                <w:sz w:val="23"/>
                <w:szCs w:val="23"/>
              </w:rPr>
            </w:pPr>
            <w:r w:rsidRPr="00D53D5F">
              <w:rPr>
                <w:rFonts w:ascii="Arial" w:hAnsi="Arial" w:cs="Arial"/>
                <w:sz w:val="23"/>
                <w:szCs w:val="23"/>
              </w:rPr>
              <w:t>Welcome to our worship today which includes Sunday School</w:t>
            </w:r>
          </w:p>
          <w:p w:rsidR="00D53D5F" w:rsidRPr="00D53D5F" w:rsidRDefault="00D53D5F" w:rsidP="00D53D5F">
            <w:pPr>
              <w:rPr>
                <w:rFonts w:ascii="Arial" w:hAnsi="Arial" w:cs="Arial"/>
                <w:sz w:val="8"/>
                <w:szCs w:val="8"/>
              </w:rPr>
            </w:pPr>
          </w:p>
          <w:p w:rsidR="00D53D5F" w:rsidRPr="00D53D5F" w:rsidRDefault="00D53D5F" w:rsidP="00D53D5F">
            <w:pPr>
              <w:rPr>
                <w:rFonts w:ascii="Arial" w:hAnsi="Arial" w:cs="Arial"/>
                <w:sz w:val="23"/>
                <w:szCs w:val="23"/>
              </w:rPr>
            </w:pPr>
            <w:r w:rsidRPr="00D53D5F">
              <w:rPr>
                <w:rFonts w:ascii="Arial" w:hAnsi="Arial" w:cs="Arial"/>
                <w:sz w:val="23"/>
                <w:szCs w:val="23"/>
              </w:rPr>
              <w:t xml:space="preserve">Our service this morning comes from the Book of Common Prayer (BCP), the central worship text of the Church of England. Published in 1662 it is a masterpiece </w:t>
            </w:r>
            <w:proofErr w:type="gramStart"/>
            <w:r w:rsidRPr="00D53D5F">
              <w:rPr>
                <w:rFonts w:ascii="Arial" w:hAnsi="Arial" w:cs="Arial"/>
                <w:sz w:val="23"/>
                <w:szCs w:val="23"/>
              </w:rPr>
              <w:t>of  theology</w:t>
            </w:r>
            <w:proofErr w:type="gramEnd"/>
            <w:r w:rsidRPr="00D53D5F">
              <w:rPr>
                <w:rFonts w:ascii="Arial" w:hAnsi="Arial" w:cs="Arial"/>
                <w:sz w:val="23"/>
                <w:szCs w:val="23"/>
              </w:rPr>
              <w:t xml:space="preserve"> which retains some of the best aspects of Catholic teaching alongside the Reformation-era thinking which gave us the Anglican tradition we inherit today. The first version of the BCP was written in 1549 by Thomas Cranmer, who was then Archbishop of Canterbury and one of Henry VIII’s most trusted advisers. Cranmer somehow managed to give the prayer book a sparkling clarity which endures the ages and still comes up as fresh and vital as when it was first written. Yes, the language is ‘old’ and some words and phrases may be unfamiliar, but they are composed in such a way that the words flow very well and if you let them flow into you, comprehension comes.</w:t>
            </w:r>
          </w:p>
          <w:p w:rsidR="00D53D5F" w:rsidRPr="00D53D5F" w:rsidRDefault="00D53D5F" w:rsidP="00D53D5F">
            <w:pPr>
              <w:rPr>
                <w:rFonts w:ascii="Arial" w:hAnsi="Arial" w:cs="Arial"/>
                <w:sz w:val="23"/>
                <w:szCs w:val="23"/>
              </w:rPr>
            </w:pPr>
            <w:r w:rsidRPr="00D53D5F">
              <w:rPr>
                <w:rFonts w:ascii="Arial" w:hAnsi="Arial" w:cs="Arial"/>
                <w:sz w:val="23"/>
                <w:szCs w:val="23"/>
              </w:rPr>
              <w:t xml:space="preserve">At its most essential level, the BCP assures us that we worship a loving God who freely pours grace and mercy to us despite our wilful and defiant natures. </w:t>
            </w:r>
          </w:p>
          <w:p w:rsidR="00D53D5F" w:rsidRPr="00D53D5F" w:rsidRDefault="00D53D5F" w:rsidP="00D53D5F">
            <w:pPr>
              <w:rPr>
                <w:rFonts w:ascii="Arial" w:hAnsi="Arial" w:cs="Arial"/>
                <w:sz w:val="8"/>
                <w:szCs w:val="8"/>
              </w:rPr>
            </w:pPr>
          </w:p>
          <w:p w:rsidR="00D53D5F" w:rsidRPr="00D53D5F" w:rsidRDefault="00D53D5F" w:rsidP="00D53D5F">
            <w:pPr>
              <w:rPr>
                <w:rFonts w:ascii="Arial" w:hAnsi="Arial" w:cs="Arial"/>
                <w:sz w:val="23"/>
                <w:szCs w:val="23"/>
              </w:rPr>
            </w:pPr>
            <w:r w:rsidRPr="00D53D5F">
              <w:rPr>
                <w:rFonts w:ascii="Arial" w:hAnsi="Arial" w:cs="Arial"/>
                <w:sz w:val="23"/>
                <w:szCs w:val="23"/>
              </w:rPr>
              <w:t>Cranmer read and knew the writings of what are called the ‘Desert Fathers’, early saints of the Church who left the cities of the Mediterranean to seek solitude in desert places. Folk sought them for their spiritual advice and their writings are a treasure of Christian spirituality insisting on the need to pray, to repent of sin, to be honest with ourselves and God. This frees us to see, feel and know the love of God and to be reconciled with him more fully in this life. This wisdom is found in the BCP, which, despite its great age, still shines with hope and faith in Christ crucified and risen.</w:t>
            </w:r>
          </w:p>
          <w:p w:rsidR="00D53D5F" w:rsidRPr="00D53D5F" w:rsidRDefault="00D53D5F" w:rsidP="00D53D5F">
            <w:pPr>
              <w:rPr>
                <w:rFonts w:ascii="Arial" w:hAnsi="Arial" w:cs="Arial"/>
                <w:sz w:val="8"/>
                <w:szCs w:val="8"/>
              </w:rPr>
            </w:pPr>
          </w:p>
          <w:p w:rsidR="00D53D5F" w:rsidRPr="00D53D5F" w:rsidRDefault="00D53D5F" w:rsidP="00D53D5F">
            <w:pPr>
              <w:rPr>
                <w:rFonts w:ascii="Arial" w:hAnsi="Arial" w:cs="Arial"/>
                <w:b/>
                <w:i/>
                <w:sz w:val="23"/>
                <w:szCs w:val="23"/>
                <w:u w:val="single"/>
              </w:rPr>
            </w:pPr>
            <w:r w:rsidRPr="00D53D5F">
              <w:rPr>
                <w:rFonts w:ascii="Arial" w:hAnsi="Arial" w:cs="Arial"/>
                <w:b/>
                <w:i/>
                <w:sz w:val="23"/>
                <w:szCs w:val="23"/>
                <w:u w:val="single"/>
              </w:rPr>
              <w:t>Coming up…</w:t>
            </w:r>
          </w:p>
          <w:p w:rsidR="00D53D5F" w:rsidRPr="00D53D5F" w:rsidRDefault="00D53D5F" w:rsidP="00D53D5F">
            <w:pPr>
              <w:rPr>
                <w:rFonts w:ascii="Arial" w:hAnsi="Arial" w:cs="Arial"/>
                <w:sz w:val="23"/>
                <w:szCs w:val="23"/>
              </w:rPr>
            </w:pPr>
            <w:r w:rsidRPr="00D53D5F">
              <w:rPr>
                <w:rFonts w:ascii="Arial" w:hAnsi="Arial" w:cs="Arial"/>
                <w:sz w:val="23"/>
                <w:szCs w:val="23"/>
              </w:rPr>
              <w:t xml:space="preserve">Please note some upcoming community events. </w:t>
            </w:r>
            <w:r w:rsidRPr="00D53D5F">
              <w:rPr>
                <w:rFonts w:ascii="Arial" w:hAnsi="Arial" w:cs="Arial"/>
                <w:b/>
                <w:sz w:val="23"/>
                <w:szCs w:val="23"/>
              </w:rPr>
              <w:t>Next Saturday (24th)</w:t>
            </w:r>
            <w:r w:rsidRPr="00D53D5F">
              <w:rPr>
                <w:rFonts w:ascii="Arial" w:hAnsi="Arial" w:cs="Arial"/>
                <w:sz w:val="23"/>
                <w:szCs w:val="23"/>
              </w:rPr>
              <w:t xml:space="preserve"> we have our popular plant sale between 10am and 12 </w:t>
            </w:r>
            <w:proofErr w:type="gramStart"/>
            <w:r w:rsidRPr="00D53D5F">
              <w:rPr>
                <w:rFonts w:ascii="Arial" w:hAnsi="Arial" w:cs="Arial"/>
                <w:sz w:val="23"/>
                <w:szCs w:val="23"/>
              </w:rPr>
              <w:t>noon</w:t>
            </w:r>
            <w:proofErr w:type="gramEnd"/>
            <w:r w:rsidRPr="00D53D5F">
              <w:rPr>
                <w:rFonts w:ascii="Arial" w:hAnsi="Arial" w:cs="Arial"/>
                <w:sz w:val="23"/>
                <w:szCs w:val="23"/>
              </w:rPr>
              <w:t>. Proceeds to Christian Aid.</w:t>
            </w:r>
          </w:p>
          <w:p w:rsidR="00D53D5F" w:rsidRPr="00D53D5F" w:rsidRDefault="00D53D5F" w:rsidP="00D53D5F">
            <w:pPr>
              <w:rPr>
                <w:rFonts w:ascii="Arial" w:hAnsi="Arial" w:cs="Arial"/>
                <w:sz w:val="23"/>
                <w:szCs w:val="23"/>
              </w:rPr>
            </w:pPr>
            <w:r w:rsidRPr="00D53D5F">
              <w:rPr>
                <w:rFonts w:ascii="Arial" w:hAnsi="Arial" w:cs="Arial"/>
                <w:sz w:val="23"/>
                <w:szCs w:val="23"/>
              </w:rPr>
              <w:t xml:space="preserve">On the </w:t>
            </w:r>
            <w:r w:rsidRPr="00D53D5F">
              <w:rPr>
                <w:rFonts w:ascii="Arial" w:hAnsi="Arial" w:cs="Arial"/>
                <w:b/>
                <w:sz w:val="23"/>
                <w:szCs w:val="23"/>
              </w:rPr>
              <w:t>14th June</w:t>
            </w:r>
            <w:r w:rsidRPr="00D53D5F">
              <w:rPr>
                <w:rFonts w:ascii="Arial" w:hAnsi="Arial" w:cs="Arial"/>
                <w:sz w:val="23"/>
                <w:szCs w:val="23"/>
              </w:rPr>
              <w:t xml:space="preserve"> we are holding a games afternoon in the church hall, where you can come along and play board games and have snacks. We hope this will be a relaxing event for everyone including families to try.</w:t>
            </w:r>
          </w:p>
          <w:p w:rsidR="00D53D5F" w:rsidRPr="00D53D5F" w:rsidRDefault="00D53D5F" w:rsidP="00D53D5F">
            <w:pPr>
              <w:rPr>
                <w:rFonts w:ascii="Arial" w:hAnsi="Arial" w:cs="Arial"/>
                <w:sz w:val="8"/>
                <w:szCs w:val="8"/>
              </w:rPr>
            </w:pPr>
          </w:p>
          <w:p w:rsidR="00D53D5F" w:rsidRPr="00D53D5F" w:rsidRDefault="00D53D5F" w:rsidP="00D53D5F">
            <w:pPr>
              <w:rPr>
                <w:rFonts w:ascii="Arial" w:hAnsi="Arial" w:cs="Arial"/>
                <w:i/>
                <w:sz w:val="23"/>
                <w:szCs w:val="23"/>
              </w:rPr>
            </w:pPr>
            <w:r w:rsidRPr="00D53D5F">
              <w:rPr>
                <w:rFonts w:ascii="Arial" w:hAnsi="Arial" w:cs="Arial"/>
                <w:i/>
                <w:sz w:val="23"/>
                <w:szCs w:val="23"/>
              </w:rPr>
              <w:t>Blessings,</w:t>
            </w:r>
            <w:r>
              <w:rPr>
                <w:rFonts w:ascii="Arial" w:hAnsi="Arial" w:cs="Arial"/>
                <w:i/>
                <w:sz w:val="23"/>
                <w:szCs w:val="23"/>
              </w:rPr>
              <w:t xml:space="preserve">                  </w:t>
            </w:r>
            <w:r w:rsidRPr="00D53D5F">
              <w:rPr>
                <w:rFonts w:ascii="Arial" w:hAnsi="Arial" w:cs="Arial"/>
                <w:i/>
                <w:sz w:val="23"/>
                <w:szCs w:val="23"/>
              </w:rPr>
              <w:t>Fr Michael</w:t>
            </w:r>
          </w:p>
          <w:p w:rsidR="00756DAB" w:rsidRPr="009C1F02" w:rsidRDefault="00756DAB" w:rsidP="00D53D5F">
            <w:pPr>
              <w:rPr>
                <w:rFonts w:ascii="Arial" w:hAnsi="Arial" w:cs="Arial"/>
                <w:i/>
                <w:color w:val="FF0000"/>
                <w:sz w:val="20"/>
              </w:rPr>
            </w:pPr>
          </w:p>
        </w:tc>
      </w:tr>
    </w:tbl>
    <w:p w:rsidR="00CA742E" w:rsidRPr="00CA742E" w:rsidRDefault="00CA742E" w:rsidP="00D53D5F">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hyperlink" Target="http://www.facebook.com/StAidansChurchGravesend" TargetMode="Externa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222D-E606-4460-957E-4C5A6A9E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1443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2025-05-14T07:32:00Z</cp:lastPrinted>
  <dcterms:created xsi:type="dcterms:W3CDTF">2025-05-13T15:08:00Z</dcterms:created>
  <dcterms:modified xsi:type="dcterms:W3CDTF">2025-05-14T07:44:00Z</dcterms:modified>
</cp:coreProperties>
</file>