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1276"/>
        <w:gridCol w:w="1984"/>
      </w:tblGrid>
      <w:tr w:rsidR="003853E2" w:rsidRPr="00271972" w:rsidTr="008D26E8">
        <w:trPr>
          <w:cantSplit/>
        </w:trPr>
        <w:tc>
          <w:tcPr>
            <w:tcW w:w="7196" w:type="dxa"/>
            <w:tcBorders>
              <w:top w:val="nil"/>
              <w:left w:val="nil"/>
              <w:bottom w:val="nil"/>
              <w:right w:val="nil"/>
            </w:tcBorders>
          </w:tcPr>
          <w:p w:rsidR="003853E2" w:rsidRPr="00DA5552" w:rsidRDefault="003853E2" w:rsidP="008D26E8">
            <w:pPr>
              <w:pStyle w:val="Heading4"/>
              <w:spacing w:line="192" w:lineRule="auto"/>
              <w:rPr>
                <w:rFonts w:ascii="Arial Black" w:hAnsi="Arial Black"/>
                <w:color w:val="000000"/>
                <w:sz w:val="36"/>
                <w:szCs w:val="16"/>
              </w:rPr>
            </w:pPr>
            <w:r w:rsidRPr="00DA5552">
              <w:rPr>
                <w:rFonts w:ascii="Arial Black" w:hAnsi="Arial Black"/>
                <w:color w:val="000000"/>
                <w:sz w:val="36"/>
                <w:szCs w:val="16"/>
              </w:rPr>
              <w:t>ST AIDAN, GRAVESEND</w:t>
            </w:r>
          </w:p>
          <w:p w:rsidR="003853E2" w:rsidRPr="00DA5552" w:rsidRDefault="003853E2" w:rsidP="008D26E8">
            <w:pPr>
              <w:pStyle w:val="Heading4"/>
              <w:spacing w:line="192" w:lineRule="auto"/>
              <w:rPr>
                <w:rFonts w:ascii="Arial Black" w:hAnsi="Arial Black"/>
                <w:color w:val="000000"/>
                <w:sz w:val="36"/>
                <w:szCs w:val="16"/>
              </w:rPr>
            </w:pPr>
            <w:r w:rsidRPr="00DA5552">
              <w:rPr>
                <w:rFonts w:ascii="Arial Black" w:hAnsi="Arial Black"/>
                <w:color w:val="000000"/>
                <w:sz w:val="36"/>
                <w:szCs w:val="16"/>
              </w:rPr>
              <w:t>DATA PROTECTION POLICY</w:t>
            </w:r>
          </w:p>
        </w:tc>
        <w:tc>
          <w:tcPr>
            <w:tcW w:w="1276" w:type="dxa"/>
            <w:tcBorders>
              <w:top w:val="nil"/>
              <w:left w:val="nil"/>
              <w:bottom w:val="nil"/>
              <w:right w:val="nil"/>
            </w:tcBorders>
          </w:tcPr>
          <w:p w:rsidR="003853E2" w:rsidRPr="00271972" w:rsidRDefault="00DA5552" w:rsidP="003438ED">
            <w:pPr>
              <w:pStyle w:val="Heading4"/>
              <w:rPr>
                <w:rFonts w:ascii="Arial Black" w:hAnsi="Arial Black"/>
                <w:color w:val="000000"/>
                <w:sz w:val="16"/>
                <w:szCs w:val="16"/>
              </w:rPr>
            </w:pPr>
            <w:r w:rsidRPr="00271972">
              <w:rPr>
                <w:rFonts w:ascii="Arial Black" w:hAnsi="Arial Black"/>
                <w:b w:val="0"/>
                <w:color w:val="000000"/>
                <w:sz w:val="16"/>
                <w:szCs w:val="16"/>
              </w:rPr>
              <w:object w:dxaOrig="7500" w:dyaOrig="5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32.45pt" o:ole="" fillcolor="window">
                  <v:imagedata r:id="rId6" o:title=""/>
                </v:shape>
                <o:OLEObject Type="Embed" ProgID="MS_ClipArt_Gallery.2" ShapeID="_x0000_i1025" DrawAspect="Content" ObjectID="_1710579887" r:id="rId7"/>
              </w:object>
            </w:r>
          </w:p>
        </w:tc>
        <w:tc>
          <w:tcPr>
            <w:tcW w:w="1984" w:type="dxa"/>
            <w:tcBorders>
              <w:top w:val="nil"/>
              <w:left w:val="nil"/>
              <w:bottom w:val="nil"/>
              <w:right w:val="nil"/>
            </w:tcBorders>
          </w:tcPr>
          <w:p w:rsidR="003853E2" w:rsidRPr="00271972" w:rsidRDefault="008D26E8" w:rsidP="003438ED">
            <w:pPr>
              <w:pStyle w:val="Heading4"/>
              <w:rPr>
                <w:rFonts w:ascii="Arial Black" w:hAnsi="Arial Black"/>
                <w:color w:val="000000"/>
                <w:sz w:val="16"/>
                <w:szCs w:val="16"/>
              </w:rPr>
            </w:pPr>
            <w:r w:rsidRPr="00271972">
              <w:rPr>
                <w:rFonts w:ascii="Arial Black" w:hAnsi="Arial Black"/>
                <w:b w:val="0"/>
                <w:color w:val="000000"/>
                <w:sz w:val="16"/>
                <w:szCs w:val="16"/>
              </w:rPr>
              <w:object w:dxaOrig="1631" w:dyaOrig="795">
                <v:shape id="_x0000_i1026" type="#_x0000_t75" style="width:65.9pt;height:31.95pt" o:ole="" fillcolor="window">
                  <v:imagedata r:id="rId8" o:title=""/>
                </v:shape>
                <o:OLEObject Type="Embed" ProgID="MS_ClipArt_Gallery.2" ShapeID="_x0000_i1026" DrawAspect="Content" ObjectID="_1710579888" r:id="rId9"/>
              </w:object>
            </w:r>
          </w:p>
        </w:tc>
      </w:tr>
      <w:tr w:rsidR="003853E2" w:rsidRPr="00DA5552" w:rsidTr="008D26E8">
        <w:trPr>
          <w:cantSplit/>
        </w:trPr>
        <w:tc>
          <w:tcPr>
            <w:tcW w:w="10456" w:type="dxa"/>
            <w:gridSpan w:val="3"/>
            <w:tcBorders>
              <w:top w:val="nil"/>
              <w:left w:val="nil"/>
              <w:bottom w:val="nil"/>
              <w:right w:val="nil"/>
            </w:tcBorders>
          </w:tcPr>
          <w:p w:rsidR="00DA5552" w:rsidRDefault="00DA5552" w:rsidP="00B65E27">
            <w:pPr>
              <w:spacing w:after="40"/>
              <w:rPr>
                <w:rFonts w:ascii="Arial" w:hAnsi="Arial" w:cs="Arial"/>
                <w:sz w:val="22"/>
                <w:szCs w:val="18"/>
              </w:rPr>
            </w:pPr>
          </w:p>
          <w:p w:rsidR="003853E2" w:rsidRDefault="003853E2" w:rsidP="00B65E27">
            <w:pPr>
              <w:spacing w:after="40"/>
              <w:rPr>
                <w:rFonts w:ascii="Arial" w:hAnsi="Arial" w:cs="Arial"/>
                <w:sz w:val="22"/>
                <w:szCs w:val="18"/>
              </w:rPr>
            </w:pPr>
            <w:r w:rsidRPr="00DA5552">
              <w:rPr>
                <w:rFonts w:ascii="Arial" w:hAnsi="Arial" w:cs="Arial"/>
                <w:sz w:val="22"/>
                <w:szCs w:val="18"/>
              </w:rPr>
              <w:t xml:space="preserve">The existing Data Protection Act 1998 </w:t>
            </w:r>
            <w:r w:rsidR="00B65E27" w:rsidRPr="00DA5552">
              <w:rPr>
                <w:rFonts w:ascii="Arial" w:hAnsi="Arial" w:cs="Arial"/>
                <w:sz w:val="22"/>
                <w:szCs w:val="18"/>
              </w:rPr>
              <w:t>was</w:t>
            </w:r>
            <w:r w:rsidRPr="00DA5552">
              <w:rPr>
                <w:rFonts w:ascii="Arial" w:hAnsi="Arial" w:cs="Arial"/>
                <w:sz w:val="22"/>
                <w:szCs w:val="18"/>
              </w:rPr>
              <w:t xml:space="preserve"> replaced by the General Data Protection Regulation on 25/5/2018 and our Policy reflects the change in legislation.  A full copy of the new requirements, </w:t>
            </w:r>
            <w:r w:rsidR="0025132A" w:rsidRPr="00DA5552">
              <w:rPr>
                <w:rFonts w:ascii="Arial" w:hAnsi="Arial" w:cs="Arial"/>
                <w:sz w:val="22"/>
                <w:szCs w:val="18"/>
              </w:rPr>
              <w:t>the Privacy Notice</w:t>
            </w:r>
            <w:r w:rsidR="00BE6E31" w:rsidRPr="00DA5552">
              <w:rPr>
                <w:rFonts w:ascii="Arial" w:hAnsi="Arial" w:cs="Arial"/>
                <w:sz w:val="22"/>
                <w:szCs w:val="18"/>
              </w:rPr>
              <w:t xml:space="preserve"> </w:t>
            </w:r>
            <w:r w:rsidRPr="00DA5552">
              <w:rPr>
                <w:rFonts w:ascii="Arial" w:hAnsi="Arial" w:cs="Arial"/>
                <w:sz w:val="22"/>
                <w:szCs w:val="18"/>
              </w:rPr>
              <w:t>covering 8 pages, is on our website (</w:t>
            </w:r>
            <w:r w:rsidR="00D34430" w:rsidRPr="00DA5552">
              <w:rPr>
                <w:rFonts w:ascii="Arial" w:hAnsi="Arial" w:cs="Arial"/>
                <w:sz w:val="22"/>
                <w:szCs w:val="18"/>
              </w:rPr>
              <w:t>Newsletter section</w:t>
            </w:r>
            <w:r w:rsidRPr="00DA5552">
              <w:rPr>
                <w:rFonts w:ascii="Arial" w:hAnsi="Arial" w:cs="Arial"/>
                <w:sz w:val="22"/>
                <w:szCs w:val="18"/>
              </w:rPr>
              <w:t>)</w:t>
            </w:r>
            <w:r w:rsidR="00BE6E31" w:rsidRPr="00DA5552">
              <w:rPr>
                <w:rFonts w:ascii="Arial" w:hAnsi="Arial" w:cs="Arial"/>
                <w:sz w:val="22"/>
                <w:szCs w:val="18"/>
              </w:rPr>
              <w:t>.  This Policy document, therefore, contains only the information needed to cover most people in most situations.  There will be ins</w:t>
            </w:r>
            <w:r w:rsidR="0025132A" w:rsidRPr="00DA5552">
              <w:rPr>
                <w:rFonts w:ascii="Arial" w:hAnsi="Arial" w:cs="Arial"/>
                <w:sz w:val="22"/>
                <w:szCs w:val="18"/>
              </w:rPr>
              <w:t>tances where the Privacy Notice</w:t>
            </w:r>
            <w:r w:rsidR="00BE6E31" w:rsidRPr="00DA5552">
              <w:rPr>
                <w:rFonts w:ascii="Arial" w:hAnsi="Arial" w:cs="Arial"/>
                <w:sz w:val="22"/>
                <w:szCs w:val="18"/>
              </w:rPr>
              <w:t xml:space="preserve"> will also need to be consulted.</w:t>
            </w:r>
          </w:p>
          <w:p w:rsidR="00DA5552" w:rsidRPr="00DA5552" w:rsidRDefault="00DA5552" w:rsidP="00B65E27">
            <w:pPr>
              <w:spacing w:after="40"/>
              <w:rPr>
                <w:rFonts w:ascii="Arial" w:hAnsi="Arial" w:cs="Arial"/>
                <w:sz w:val="4"/>
                <w:szCs w:val="4"/>
              </w:rPr>
            </w:pPr>
          </w:p>
        </w:tc>
      </w:tr>
      <w:tr w:rsidR="003853E2" w:rsidRPr="00DA5552" w:rsidTr="008D26E8">
        <w:trPr>
          <w:cantSplit/>
        </w:trPr>
        <w:tc>
          <w:tcPr>
            <w:tcW w:w="10456" w:type="dxa"/>
            <w:gridSpan w:val="3"/>
            <w:tcBorders>
              <w:top w:val="nil"/>
              <w:left w:val="nil"/>
              <w:bottom w:val="nil"/>
              <w:right w:val="nil"/>
            </w:tcBorders>
          </w:tcPr>
          <w:p w:rsidR="003853E2" w:rsidRDefault="00BE6E31" w:rsidP="00052B0C">
            <w:pPr>
              <w:pStyle w:val="Heading4"/>
              <w:spacing w:after="40"/>
              <w:jc w:val="both"/>
              <w:rPr>
                <w:rFonts w:ascii="Arial" w:hAnsi="Arial" w:cs="Arial"/>
                <w:b w:val="0"/>
                <w:color w:val="000000" w:themeColor="text1"/>
                <w:sz w:val="22"/>
                <w:szCs w:val="18"/>
              </w:rPr>
            </w:pPr>
            <w:r w:rsidRPr="00DA5552">
              <w:rPr>
                <w:rFonts w:ascii="Arial" w:hAnsi="Arial" w:cs="Arial"/>
                <w:b w:val="0"/>
                <w:color w:val="000000" w:themeColor="text1"/>
                <w:sz w:val="22"/>
                <w:szCs w:val="18"/>
              </w:rPr>
              <w:t xml:space="preserve">Personal data is any information about </w:t>
            </w:r>
            <w:r w:rsidR="00052B0C" w:rsidRPr="00DA5552">
              <w:rPr>
                <w:rFonts w:ascii="Arial" w:hAnsi="Arial" w:cs="Arial"/>
                <w:b w:val="0"/>
                <w:color w:val="000000" w:themeColor="text1"/>
                <w:sz w:val="22"/>
                <w:szCs w:val="18"/>
              </w:rPr>
              <w:t>you</w:t>
            </w:r>
            <w:r w:rsidRPr="00DA5552">
              <w:rPr>
                <w:rFonts w:ascii="Arial" w:hAnsi="Arial" w:cs="Arial"/>
                <w:b w:val="0"/>
                <w:color w:val="000000" w:themeColor="text1"/>
                <w:sz w:val="22"/>
                <w:szCs w:val="18"/>
              </w:rPr>
              <w:t xml:space="preserve"> which allows </w:t>
            </w:r>
            <w:r w:rsidR="00052B0C" w:rsidRPr="00DA5552">
              <w:rPr>
                <w:rFonts w:ascii="Arial" w:hAnsi="Arial" w:cs="Arial"/>
                <w:b w:val="0"/>
                <w:color w:val="000000" w:themeColor="text1"/>
                <w:sz w:val="22"/>
                <w:szCs w:val="18"/>
              </w:rPr>
              <w:t>you</w:t>
            </w:r>
            <w:r w:rsidRPr="00DA5552">
              <w:rPr>
                <w:rFonts w:ascii="Arial" w:hAnsi="Arial" w:cs="Arial"/>
                <w:b w:val="0"/>
                <w:color w:val="000000" w:themeColor="text1"/>
                <w:sz w:val="22"/>
                <w:szCs w:val="18"/>
              </w:rPr>
              <w:t xml:space="preserve"> to be identified from that data (e.g. name, photograph, address, email address).  The processing of such data is governed by legislation.</w:t>
            </w:r>
          </w:p>
          <w:p w:rsidR="00DA5552" w:rsidRPr="00DA5552" w:rsidRDefault="00DA5552" w:rsidP="00DA5552">
            <w:pPr>
              <w:rPr>
                <w:sz w:val="4"/>
                <w:szCs w:val="4"/>
              </w:rPr>
            </w:pPr>
          </w:p>
        </w:tc>
      </w:tr>
      <w:tr w:rsidR="003853E2" w:rsidRPr="00DA5552" w:rsidTr="008D26E8">
        <w:trPr>
          <w:cantSplit/>
        </w:trPr>
        <w:tc>
          <w:tcPr>
            <w:tcW w:w="10456" w:type="dxa"/>
            <w:gridSpan w:val="3"/>
            <w:tcBorders>
              <w:top w:val="nil"/>
              <w:left w:val="nil"/>
              <w:bottom w:val="nil"/>
              <w:right w:val="nil"/>
            </w:tcBorders>
          </w:tcPr>
          <w:p w:rsidR="003853E2" w:rsidRDefault="00BE6E31" w:rsidP="00BE6E31">
            <w:pPr>
              <w:pStyle w:val="Heading4"/>
              <w:spacing w:after="40"/>
              <w:rPr>
                <w:rFonts w:ascii="Arial" w:hAnsi="Arial" w:cs="Arial"/>
                <w:b w:val="0"/>
                <w:color w:val="000000"/>
                <w:sz w:val="22"/>
                <w:szCs w:val="18"/>
              </w:rPr>
            </w:pPr>
            <w:r w:rsidRPr="00DA5552">
              <w:rPr>
                <w:rFonts w:ascii="Arial" w:hAnsi="Arial" w:cs="Arial"/>
                <w:b w:val="0"/>
                <w:color w:val="000000"/>
                <w:sz w:val="22"/>
                <w:szCs w:val="18"/>
              </w:rPr>
              <w:t>The Data Controller, responsible for processing personal data is the Parochial Church Council</w:t>
            </w:r>
            <w:r w:rsidR="004D0281" w:rsidRPr="00DA5552">
              <w:rPr>
                <w:rFonts w:ascii="Arial" w:hAnsi="Arial" w:cs="Arial"/>
                <w:b w:val="0"/>
                <w:color w:val="000000"/>
                <w:sz w:val="22"/>
                <w:szCs w:val="18"/>
              </w:rPr>
              <w:t>, a legal entity</w:t>
            </w:r>
            <w:r w:rsidR="004E0384" w:rsidRPr="00DA5552">
              <w:rPr>
                <w:rFonts w:ascii="Arial" w:hAnsi="Arial" w:cs="Arial"/>
                <w:b w:val="0"/>
                <w:color w:val="000000"/>
                <w:sz w:val="22"/>
                <w:szCs w:val="18"/>
              </w:rPr>
              <w:t>.  The Data Protection Officer, to whom all requests</w:t>
            </w:r>
            <w:r w:rsidR="004D0281" w:rsidRPr="00DA5552">
              <w:rPr>
                <w:rFonts w:ascii="Arial" w:hAnsi="Arial" w:cs="Arial"/>
                <w:b w:val="0"/>
                <w:color w:val="000000"/>
                <w:sz w:val="22"/>
                <w:szCs w:val="18"/>
              </w:rPr>
              <w:t xml:space="preserve"> for information should be </w:t>
            </w:r>
            <w:proofErr w:type="gramStart"/>
            <w:r w:rsidR="004D0281" w:rsidRPr="00DA5552">
              <w:rPr>
                <w:rFonts w:ascii="Arial" w:hAnsi="Arial" w:cs="Arial"/>
                <w:b w:val="0"/>
                <w:color w:val="000000"/>
                <w:sz w:val="22"/>
                <w:szCs w:val="18"/>
              </w:rPr>
              <w:t>cha</w:t>
            </w:r>
            <w:r w:rsidR="00607180" w:rsidRPr="00DA5552">
              <w:rPr>
                <w:rFonts w:ascii="Arial" w:hAnsi="Arial" w:cs="Arial"/>
                <w:b w:val="0"/>
                <w:color w:val="000000"/>
                <w:sz w:val="22"/>
                <w:szCs w:val="18"/>
              </w:rPr>
              <w:t>n</w:t>
            </w:r>
            <w:r w:rsidR="004D0281" w:rsidRPr="00DA5552">
              <w:rPr>
                <w:rFonts w:ascii="Arial" w:hAnsi="Arial" w:cs="Arial"/>
                <w:b w:val="0"/>
                <w:color w:val="000000"/>
                <w:sz w:val="22"/>
                <w:szCs w:val="18"/>
              </w:rPr>
              <w:t>n</w:t>
            </w:r>
            <w:r w:rsidR="004E0384" w:rsidRPr="00DA5552">
              <w:rPr>
                <w:rFonts w:ascii="Arial" w:hAnsi="Arial" w:cs="Arial"/>
                <w:b w:val="0"/>
                <w:color w:val="000000"/>
                <w:sz w:val="22"/>
                <w:szCs w:val="18"/>
              </w:rPr>
              <w:t>elled</w:t>
            </w:r>
            <w:proofErr w:type="gramEnd"/>
            <w:r w:rsidR="004E0384" w:rsidRPr="00DA5552">
              <w:rPr>
                <w:rFonts w:ascii="Arial" w:hAnsi="Arial" w:cs="Arial"/>
                <w:b w:val="0"/>
                <w:color w:val="000000"/>
                <w:sz w:val="22"/>
                <w:szCs w:val="18"/>
              </w:rPr>
              <w:t xml:space="preserve"> is Michael Welch.</w:t>
            </w:r>
          </w:p>
          <w:p w:rsidR="00DA5552" w:rsidRPr="00DA5552" w:rsidRDefault="00DA5552" w:rsidP="00DA5552">
            <w:pPr>
              <w:rPr>
                <w:sz w:val="4"/>
                <w:szCs w:val="4"/>
              </w:rPr>
            </w:pPr>
          </w:p>
        </w:tc>
      </w:tr>
      <w:tr w:rsidR="004E0384" w:rsidRPr="00DA5552" w:rsidTr="008D26E8">
        <w:trPr>
          <w:cantSplit/>
        </w:trPr>
        <w:tc>
          <w:tcPr>
            <w:tcW w:w="10456" w:type="dxa"/>
            <w:gridSpan w:val="3"/>
            <w:tcBorders>
              <w:top w:val="nil"/>
              <w:left w:val="nil"/>
              <w:bottom w:val="nil"/>
              <w:right w:val="nil"/>
            </w:tcBorders>
          </w:tcPr>
          <w:p w:rsidR="004E0384" w:rsidRPr="00DA5552" w:rsidRDefault="004E0384" w:rsidP="00052B0C">
            <w:pPr>
              <w:pStyle w:val="Heading4"/>
              <w:spacing w:after="40"/>
              <w:jc w:val="both"/>
              <w:rPr>
                <w:rFonts w:ascii="Arial" w:hAnsi="Arial" w:cs="Arial"/>
                <w:b w:val="0"/>
                <w:color w:val="000000" w:themeColor="text1"/>
                <w:sz w:val="22"/>
                <w:szCs w:val="18"/>
              </w:rPr>
            </w:pPr>
            <w:r w:rsidRPr="00DA5552">
              <w:rPr>
                <w:rFonts w:ascii="Arial" w:hAnsi="Arial" w:cs="Arial"/>
                <w:b w:val="0"/>
                <w:color w:val="000000" w:themeColor="text1"/>
                <w:sz w:val="22"/>
                <w:szCs w:val="18"/>
              </w:rPr>
              <w:t>The Data Controller processes only personal data</w:t>
            </w:r>
            <w:r w:rsidR="00052B0C" w:rsidRPr="00DA5552">
              <w:rPr>
                <w:rFonts w:ascii="Arial" w:hAnsi="Arial" w:cs="Arial"/>
                <w:b w:val="0"/>
                <w:color w:val="000000" w:themeColor="text1"/>
                <w:sz w:val="22"/>
                <w:szCs w:val="18"/>
              </w:rPr>
              <w:t>:</w:t>
            </w:r>
            <w:r w:rsidRPr="00DA5552">
              <w:rPr>
                <w:rFonts w:ascii="Arial" w:hAnsi="Arial" w:cs="Arial"/>
                <w:b w:val="0"/>
                <w:color w:val="000000" w:themeColor="text1"/>
                <w:sz w:val="22"/>
                <w:szCs w:val="18"/>
              </w:rPr>
              <w:t xml:space="preserve"> </w:t>
            </w:r>
          </w:p>
        </w:tc>
      </w:tr>
      <w:tr w:rsidR="004E0384" w:rsidRPr="00DA5552" w:rsidTr="008D26E8">
        <w:trPr>
          <w:cantSplit/>
        </w:trPr>
        <w:tc>
          <w:tcPr>
            <w:tcW w:w="10456" w:type="dxa"/>
            <w:gridSpan w:val="3"/>
            <w:tcBorders>
              <w:top w:val="nil"/>
              <w:left w:val="nil"/>
              <w:bottom w:val="nil"/>
              <w:right w:val="nil"/>
            </w:tcBorders>
          </w:tcPr>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to enable us to meet all legal and statutory obligations (which include maintaining and publishing our electoral roll in accordance with the Church Representation Rules);</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to carry out comprehensive safeguarding procedures (including due diligence and complaints handling) in accordance with best safeguarding practice from time to time with the aim of ensuring that all children and adults-at-risk are provided with safe environments;</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to minister to you and provide you with pastoral and spiritual care (such as visiting you when you are gravely ill or bereaved) and to organise and perform ecclesiastical services for you, such as baptisms, confirmations, weddings and funerals;</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 xml:space="preserve">to deliver the Church’s mission to our community, and to carry out any other voluntary or charitable activities for the benefit of the public as provided for in the constitution and statutory framework of each data controller; </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 xml:space="preserve">to administer the parish, deanery, archdeaconry and diocesan membership records; </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 xml:space="preserve">to fundraise and promote the interests of the Church and charity; </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to maintain our own accounts and records;</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to process a donation that you have made (including Gift Aid information);</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to seek your views or comments;</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 xml:space="preserve">to notify you of changes to our services, events and role holders; </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proofErr w:type="gramStart"/>
            <w:r w:rsidRPr="00DA5552">
              <w:rPr>
                <w:rFonts w:ascii="Arial" w:hAnsi="Arial"/>
                <w:color w:val="000000"/>
                <w:sz w:val="22"/>
                <w:szCs w:val="18"/>
              </w:rPr>
              <w:t>to</w:t>
            </w:r>
            <w:proofErr w:type="gramEnd"/>
            <w:r w:rsidRPr="00DA5552">
              <w:rPr>
                <w:rFonts w:ascii="Arial" w:hAnsi="Arial"/>
                <w:color w:val="000000"/>
                <w:sz w:val="22"/>
                <w:szCs w:val="18"/>
              </w:rPr>
              <w:t xml:space="preserve"> send you communications which you have requested and that may be of interest to you.  These may include information about campaigns, appeals, other fundraising activities;</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to process a grant or application for a role;</w:t>
            </w:r>
          </w:p>
          <w:p w:rsidR="00052B0C" w:rsidRPr="00DA5552" w:rsidRDefault="00052B0C" w:rsidP="00052B0C">
            <w:pPr>
              <w:pStyle w:val="BodyText"/>
              <w:widowControl/>
              <w:numPr>
                <w:ilvl w:val="1"/>
                <w:numId w:val="10"/>
              </w:numPr>
              <w:tabs>
                <w:tab w:val="clear" w:pos="0"/>
              </w:tabs>
              <w:kinsoku/>
              <w:overflowPunct/>
              <w:autoSpaceDE/>
              <w:autoSpaceDN/>
              <w:adjustRightInd/>
              <w:spacing w:line="240" w:lineRule="auto"/>
              <w:ind w:left="142" w:hanging="142"/>
              <w:jc w:val="both"/>
              <w:rPr>
                <w:rFonts w:ascii="Arial" w:hAnsi="Arial"/>
                <w:color w:val="000000"/>
                <w:sz w:val="22"/>
                <w:szCs w:val="18"/>
              </w:rPr>
            </w:pPr>
            <w:r w:rsidRPr="00DA5552">
              <w:rPr>
                <w:rFonts w:ascii="Arial" w:hAnsi="Arial"/>
                <w:color w:val="000000"/>
                <w:sz w:val="22"/>
                <w:szCs w:val="18"/>
              </w:rPr>
              <w:t xml:space="preserve">to enable us to provide a voluntary service for the benefit of the public in a particular geographical area as specified in our constitution; </w:t>
            </w:r>
          </w:p>
          <w:p w:rsidR="004E0384" w:rsidRPr="00DA5552" w:rsidRDefault="00052B0C" w:rsidP="00052B0C">
            <w:pPr>
              <w:pStyle w:val="BodyText"/>
              <w:widowControl/>
              <w:tabs>
                <w:tab w:val="clear" w:pos="0"/>
              </w:tabs>
              <w:kinsoku/>
              <w:overflowPunct/>
              <w:autoSpaceDE/>
              <w:autoSpaceDN/>
              <w:adjustRightInd/>
              <w:spacing w:line="240" w:lineRule="auto"/>
              <w:jc w:val="both"/>
              <w:rPr>
                <w:rFonts w:ascii="Arial" w:hAnsi="Arial"/>
                <w:color w:val="000000"/>
                <w:sz w:val="22"/>
                <w:szCs w:val="18"/>
              </w:rPr>
            </w:pPr>
            <w:r w:rsidRPr="00DA5552">
              <w:rPr>
                <w:rFonts w:ascii="Arial" w:hAnsi="Arial"/>
                <w:color w:val="000000"/>
                <w:sz w:val="22"/>
                <w:szCs w:val="18"/>
              </w:rPr>
              <w:t>Our processing also includes the use of CCTV systems for the prevention and prosecution of crime.</w:t>
            </w:r>
          </w:p>
          <w:p w:rsidR="00052B0C" w:rsidRPr="00DA5552" w:rsidRDefault="00052B0C" w:rsidP="00052B0C">
            <w:pPr>
              <w:pStyle w:val="BodyText"/>
              <w:widowControl/>
              <w:tabs>
                <w:tab w:val="clear" w:pos="0"/>
              </w:tabs>
              <w:kinsoku/>
              <w:overflowPunct/>
              <w:autoSpaceDE/>
              <w:autoSpaceDN/>
              <w:adjustRightInd/>
              <w:spacing w:line="240" w:lineRule="auto"/>
              <w:jc w:val="both"/>
              <w:rPr>
                <w:rFonts w:ascii="Arial" w:hAnsi="Arial"/>
                <w:color w:val="000000"/>
                <w:sz w:val="8"/>
                <w:szCs w:val="18"/>
              </w:rPr>
            </w:pPr>
          </w:p>
        </w:tc>
      </w:tr>
      <w:tr w:rsidR="004E0384" w:rsidRPr="00DA5552" w:rsidTr="008D26E8">
        <w:trPr>
          <w:cantSplit/>
        </w:trPr>
        <w:tc>
          <w:tcPr>
            <w:tcW w:w="10456" w:type="dxa"/>
            <w:gridSpan w:val="3"/>
            <w:tcBorders>
              <w:top w:val="nil"/>
              <w:left w:val="nil"/>
              <w:bottom w:val="nil"/>
              <w:right w:val="nil"/>
            </w:tcBorders>
          </w:tcPr>
          <w:p w:rsidR="004E0384" w:rsidRPr="00DA5552" w:rsidRDefault="00052B0C" w:rsidP="003438ED">
            <w:pPr>
              <w:pStyle w:val="Heading4"/>
              <w:spacing w:after="40"/>
              <w:jc w:val="both"/>
              <w:rPr>
                <w:rFonts w:ascii="Arial" w:hAnsi="Arial" w:cs="Arial"/>
                <w:b w:val="0"/>
                <w:color w:val="000000" w:themeColor="text1"/>
                <w:sz w:val="22"/>
                <w:szCs w:val="18"/>
              </w:rPr>
            </w:pPr>
            <w:r w:rsidRPr="00DA5552">
              <w:rPr>
                <w:rFonts w:ascii="Arial" w:hAnsi="Arial" w:cs="Arial"/>
                <w:b w:val="0"/>
                <w:color w:val="000000" w:themeColor="text1"/>
                <w:sz w:val="22"/>
                <w:szCs w:val="18"/>
              </w:rPr>
              <w:t xml:space="preserve">Personal data is only shared with third parties where strictly necessary, or where </w:t>
            </w:r>
            <w:r w:rsidR="003C6AA7" w:rsidRPr="00DA5552">
              <w:rPr>
                <w:rFonts w:ascii="Arial" w:hAnsi="Arial" w:cs="Arial"/>
                <w:b w:val="0"/>
                <w:color w:val="000000" w:themeColor="text1"/>
                <w:sz w:val="22"/>
                <w:szCs w:val="18"/>
              </w:rPr>
              <w:t xml:space="preserve">you have given </w:t>
            </w:r>
            <w:r w:rsidRPr="00DA5552">
              <w:rPr>
                <w:rFonts w:ascii="Arial" w:hAnsi="Arial" w:cs="Arial"/>
                <w:b w:val="0"/>
                <w:color w:val="000000" w:themeColor="text1"/>
                <w:sz w:val="22"/>
                <w:szCs w:val="18"/>
              </w:rPr>
              <w:t>prior consent</w:t>
            </w:r>
            <w:r w:rsidR="003C6AA7" w:rsidRPr="00DA5552">
              <w:rPr>
                <w:rFonts w:ascii="Arial" w:hAnsi="Arial" w:cs="Arial"/>
                <w:b w:val="0"/>
                <w:color w:val="000000" w:themeColor="text1"/>
                <w:sz w:val="22"/>
                <w:szCs w:val="18"/>
              </w:rPr>
              <w:t>.</w:t>
            </w:r>
          </w:p>
        </w:tc>
      </w:tr>
      <w:tr w:rsidR="004E0384" w:rsidRPr="00DA5552" w:rsidTr="008D26E8">
        <w:trPr>
          <w:cantSplit/>
        </w:trPr>
        <w:tc>
          <w:tcPr>
            <w:tcW w:w="10456" w:type="dxa"/>
            <w:gridSpan w:val="3"/>
            <w:tcBorders>
              <w:top w:val="nil"/>
              <w:left w:val="nil"/>
              <w:bottom w:val="nil"/>
              <w:right w:val="nil"/>
            </w:tcBorders>
          </w:tcPr>
          <w:p w:rsidR="00DA5552" w:rsidRDefault="003C6AA7" w:rsidP="003438ED">
            <w:pPr>
              <w:pStyle w:val="Heading4"/>
              <w:spacing w:after="40"/>
              <w:jc w:val="both"/>
              <w:rPr>
                <w:rFonts w:ascii="Arial" w:hAnsi="Arial" w:cs="Arial"/>
                <w:b w:val="0"/>
                <w:color w:val="000000" w:themeColor="text1"/>
                <w:sz w:val="22"/>
                <w:szCs w:val="18"/>
              </w:rPr>
            </w:pPr>
            <w:r w:rsidRPr="00DA5552">
              <w:rPr>
                <w:rFonts w:ascii="Arial" w:hAnsi="Arial" w:cs="Arial"/>
                <w:b w:val="0"/>
                <w:color w:val="000000" w:themeColor="text1"/>
                <w:sz w:val="22"/>
                <w:szCs w:val="18"/>
              </w:rPr>
              <w:t xml:space="preserve">Personal data is kept for only as long as is necessary and may be deleted after that. </w:t>
            </w:r>
          </w:p>
          <w:p w:rsidR="004E0384" w:rsidRPr="00DA5552" w:rsidRDefault="003C6AA7" w:rsidP="003438ED">
            <w:pPr>
              <w:pStyle w:val="Heading4"/>
              <w:spacing w:after="40"/>
              <w:jc w:val="both"/>
              <w:rPr>
                <w:rFonts w:ascii="Arial" w:hAnsi="Arial" w:cs="Arial"/>
                <w:b w:val="0"/>
                <w:color w:val="000000" w:themeColor="text1"/>
                <w:sz w:val="4"/>
                <w:szCs w:val="4"/>
              </w:rPr>
            </w:pPr>
            <w:r w:rsidRPr="00DA5552">
              <w:rPr>
                <w:rFonts w:ascii="Arial" w:hAnsi="Arial" w:cs="Arial"/>
                <w:b w:val="0"/>
                <w:color w:val="000000" w:themeColor="text1"/>
                <w:sz w:val="22"/>
                <w:szCs w:val="18"/>
              </w:rPr>
              <w:t xml:space="preserve"> </w:t>
            </w:r>
          </w:p>
        </w:tc>
      </w:tr>
      <w:tr w:rsidR="004E0384" w:rsidRPr="00DA5552" w:rsidTr="008D26E8">
        <w:trPr>
          <w:cantSplit/>
        </w:trPr>
        <w:tc>
          <w:tcPr>
            <w:tcW w:w="10456" w:type="dxa"/>
            <w:gridSpan w:val="3"/>
            <w:tcBorders>
              <w:top w:val="nil"/>
              <w:left w:val="nil"/>
              <w:bottom w:val="nil"/>
              <w:right w:val="nil"/>
            </w:tcBorders>
          </w:tcPr>
          <w:p w:rsidR="00B65E27" w:rsidRPr="00DA5552" w:rsidRDefault="003C6AA7" w:rsidP="00B65E27">
            <w:pPr>
              <w:pStyle w:val="Heading4"/>
              <w:spacing w:after="40"/>
              <w:jc w:val="both"/>
              <w:rPr>
                <w:rFonts w:ascii="Arial" w:hAnsi="Arial" w:cs="Arial"/>
                <w:color w:val="000000" w:themeColor="text1"/>
                <w:sz w:val="22"/>
                <w:szCs w:val="18"/>
              </w:rPr>
            </w:pPr>
            <w:r w:rsidRPr="00DA5552">
              <w:rPr>
                <w:rFonts w:ascii="Arial" w:hAnsi="Arial" w:cs="Arial"/>
                <w:color w:val="000000" w:themeColor="text1"/>
                <w:sz w:val="22"/>
                <w:szCs w:val="18"/>
              </w:rPr>
              <w:t>You have the following rights with respect to your personal data:</w:t>
            </w:r>
          </w:p>
        </w:tc>
      </w:tr>
      <w:tr w:rsidR="00B65E27" w:rsidRPr="00DA5552" w:rsidTr="008D26E8">
        <w:trPr>
          <w:cantSplit/>
        </w:trPr>
        <w:tc>
          <w:tcPr>
            <w:tcW w:w="10456" w:type="dxa"/>
            <w:gridSpan w:val="3"/>
            <w:tcBorders>
              <w:top w:val="nil"/>
              <w:left w:val="nil"/>
              <w:bottom w:val="nil"/>
              <w:right w:val="nil"/>
            </w:tcBorders>
          </w:tcPr>
          <w:p w:rsidR="00B65E27" w:rsidRPr="00DA5552" w:rsidRDefault="00DA5552" w:rsidP="00DA5552">
            <w:pPr>
              <w:pStyle w:val="BodyText"/>
              <w:widowControl/>
              <w:tabs>
                <w:tab w:val="clear" w:pos="0"/>
              </w:tabs>
              <w:kinsoku/>
              <w:overflowPunct/>
              <w:autoSpaceDE/>
              <w:autoSpaceDN/>
              <w:adjustRightInd/>
              <w:spacing w:line="240" w:lineRule="auto"/>
              <w:jc w:val="both"/>
              <w:rPr>
                <w:rFonts w:ascii="Arial" w:hAnsi="Arial"/>
                <w:color w:val="000000"/>
                <w:sz w:val="22"/>
                <w:szCs w:val="18"/>
              </w:rPr>
            </w:pPr>
            <w:r w:rsidRPr="00DA5552">
              <w:rPr>
                <w:rFonts w:ascii="Arial" w:hAnsi="Arial"/>
                <w:b/>
                <w:color w:val="000000"/>
                <w:sz w:val="22"/>
                <w:szCs w:val="18"/>
              </w:rPr>
              <w:t>1. The right to access information we hold on you</w:t>
            </w:r>
            <w:r w:rsidRPr="00DA5552">
              <w:rPr>
                <w:rFonts w:ascii="Arial" w:hAnsi="Arial"/>
                <w:color w:val="000000"/>
                <w:sz w:val="22"/>
                <w:szCs w:val="18"/>
              </w:rPr>
              <w:t xml:space="preserve">.  At any point you can contact us to request the information we hold on you as well as why we have that information, who has access to the information and where we obtained the information from.  Once we have received your request we will respond within one month. There are no fees or charges for the first request but additional requests for the same data may be subject to an administrative fee. </w:t>
            </w:r>
          </w:p>
        </w:tc>
      </w:tr>
      <w:tr w:rsidR="00DA5552" w:rsidRPr="00DA5552" w:rsidTr="008D26E8">
        <w:trPr>
          <w:cantSplit/>
        </w:trPr>
        <w:tc>
          <w:tcPr>
            <w:tcW w:w="10456" w:type="dxa"/>
            <w:gridSpan w:val="3"/>
            <w:tcBorders>
              <w:top w:val="nil"/>
              <w:left w:val="nil"/>
              <w:bottom w:val="nil"/>
              <w:right w:val="nil"/>
            </w:tcBorders>
          </w:tcPr>
          <w:p w:rsidR="00DA5552" w:rsidRPr="00DA5552" w:rsidRDefault="00DA5552" w:rsidP="00DA5552">
            <w:pPr>
              <w:pStyle w:val="BodyText"/>
              <w:widowControl/>
              <w:tabs>
                <w:tab w:val="clear" w:pos="0"/>
              </w:tabs>
              <w:kinsoku/>
              <w:overflowPunct/>
              <w:autoSpaceDE/>
              <w:autoSpaceDN/>
              <w:adjustRightInd/>
              <w:spacing w:line="240" w:lineRule="auto"/>
              <w:jc w:val="both"/>
              <w:rPr>
                <w:rFonts w:ascii="Arial" w:hAnsi="Arial"/>
                <w:color w:val="000000"/>
                <w:sz w:val="22"/>
                <w:szCs w:val="18"/>
              </w:rPr>
            </w:pPr>
            <w:r w:rsidRPr="00DA5552">
              <w:rPr>
                <w:rFonts w:ascii="Arial" w:hAnsi="Arial"/>
                <w:b/>
                <w:color w:val="000000"/>
                <w:sz w:val="22"/>
                <w:szCs w:val="18"/>
              </w:rPr>
              <w:t>2. The right to correct and update the information we hold on you.</w:t>
            </w:r>
            <w:r w:rsidRPr="00DA5552">
              <w:rPr>
                <w:rFonts w:ascii="Arial" w:hAnsi="Arial"/>
                <w:color w:val="000000"/>
                <w:sz w:val="22"/>
                <w:szCs w:val="18"/>
              </w:rPr>
              <w:t xml:space="preserve"> If the data we hold on you is out of date, incomplete or incorrect, you can inform us and your data will be updated. </w:t>
            </w:r>
            <w:r w:rsidRPr="00DA5552">
              <w:rPr>
                <w:rFonts w:ascii="Arial Narrow" w:hAnsi="Arial Narrow"/>
                <w:b/>
                <w:i/>
                <w:color w:val="000000"/>
                <w:sz w:val="22"/>
                <w:szCs w:val="18"/>
              </w:rPr>
              <w:t>(</w:t>
            </w:r>
            <w:proofErr w:type="gramStart"/>
            <w:r w:rsidRPr="00DA5552">
              <w:rPr>
                <w:rFonts w:ascii="Arial Narrow" w:hAnsi="Arial Narrow"/>
                <w:b/>
                <w:i/>
                <w:color w:val="000000"/>
                <w:sz w:val="22"/>
                <w:szCs w:val="18"/>
              </w:rPr>
              <w:t>continued</w:t>
            </w:r>
            <w:proofErr w:type="gramEnd"/>
            <w:r w:rsidRPr="00DA5552">
              <w:rPr>
                <w:rFonts w:ascii="Arial Narrow" w:hAnsi="Arial Narrow"/>
                <w:b/>
                <w:i/>
                <w:color w:val="000000"/>
                <w:sz w:val="22"/>
                <w:szCs w:val="18"/>
              </w:rPr>
              <w:t xml:space="preserve"> on next page.)</w:t>
            </w:r>
          </w:p>
        </w:tc>
      </w:tr>
      <w:tr w:rsidR="00DA5552" w:rsidRPr="00DA5552" w:rsidTr="008D26E8">
        <w:trPr>
          <w:cantSplit/>
        </w:trPr>
        <w:tc>
          <w:tcPr>
            <w:tcW w:w="10456" w:type="dxa"/>
            <w:gridSpan w:val="3"/>
            <w:tcBorders>
              <w:top w:val="nil"/>
              <w:left w:val="nil"/>
              <w:bottom w:val="nil"/>
              <w:right w:val="nil"/>
            </w:tcBorders>
          </w:tcPr>
          <w:p w:rsidR="00DA5552" w:rsidRDefault="00DA5552" w:rsidP="00DA5552">
            <w:pPr>
              <w:rPr>
                <w:rFonts w:ascii="Arial Narrow" w:hAnsi="Arial Narrow"/>
                <w:b/>
                <w:i/>
                <w:color w:val="000000"/>
                <w:sz w:val="22"/>
                <w:szCs w:val="18"/>
              </w:rPr>
            </w:pPr>
            <w:r w:rsidRPr="00DA5552">
              <w:rPr>
                <w:rFonts w:ascii="Arial Narrow" w:hAnsi="Arial Narrow"/>
                <w:b/>
                <w:i/>
                <w:color w:val="000000"/>
                <w:sz w:val="22"/>
                <w:szCs w:val="18"/>
              </w:rPr>
              <w:lastRenderedPageBreak/>
              <w:t>(</w:t>
            </w:r>
            <w:proofErr w:type="gramStart"/>
            <w:r w:rsidRPr="00DA5552">
              <w:rPr>
                <w:rFonts w:ascii="Arial Narrow" w:hAnsi="Arial Narrow"/>
                <w:b/>
                <w:i/>
                <w:color w:val="000000"/>
                <w:sz w:val="22"/>
                <w:szCs w:val="18"/>
              </w:rPr>
              <w:t>continued</w:t>
            </w:r>
            <w:proofErr w:type="gramEnd"/>
            <w:r w:rsidRPr="00DA5552">
              <w:rPr>
                <w:rFonts w:ascii="Arial Narrow" w:hAnsi="Arial Narrow"/>
                <w:b/>
                <w:i/>
                <w:color w:val="000000"/>
                <w:sz w:val="22"/>
                <w:szCs w:val="18"/>
              </w:rPr>
              <w:t xml:space="preserve"> </w:t>
            </w:r>
            <w:r>
              <w:rPr>
                <w:rFonts w:ascii="Arial Narrow" w:hAnsi="Arial Narrow"/>
                <w:b/>
                <w:i/>
                <w:color w:val="000000"/>
                <w:sz w:val="22"/>
                <w:szCs w:val="18"/>
              </w:rPr>
              <w:t>from previous</w:t>
            </w:r>
            <w:r w:rsidRPr="00DA5552">
              <w:rPr>
                <w:rFonts w:ascii="Arial Narrow" w:hAnsi="Arial Narrow"/>
                <w:b/>
                <w:i/>
                <w:color w:val="000000"/>
                <w:sz w:val="22"/>
                <w:szCs w:val="18"/>
              </w:rPr>
              <w:t xml:space="preserve"> page.)</w:t>
            </w:r>
          </w:p>
          <w:p w:rsidR="00DA5552" w:rsidRPr="00DA5552" w:rsidRDefault="00DA5552" w:rsidP="00DA5552">
            <w:pPr>
              <w:rPr>
                <w:rFonts w:ascii="Arial" w:hAnsi="Arial" w:cs="Arial"/>
                <w:sz w:val="22"/>
              </w:rPr>
            </w:pPr>
            <w:r w:rsidRPr="00DA5552">
              <w:rPr>
                <w:rFonts w:ascii="Arial" w:hAnsi="Arial" w:cs="Arial"/>
                <w:b/>
                <w:sz w:val="22"/>
              </w:rPr>
              <w:t>3.  The right to consent positively to being contacted</w:t>
            </w:r>
            <w:r w:rsidRPr="00DA5552">
              <w:rPr>
                <w:rFonts w:ascii="Arial" w:hAnsi="Arial" w:cs="Arial"/>
                <w:sz w:val="22"/>
              </w:rPr>
              <w:t xml:space="preserve">: </w:t>
            </w:r>
          </w:p>
          <w:p w:rsidR="00DA5552" w:rsidRPr="00DA5552" w:rsidRDefault="00DA5552" w:rsidP="00DA5552">
            <w:pPr>
              <w:rPr>
                <w:rFonts w:ascii="Arial" w:hAnsi="Arial" w:cs="Arial"/>
                <w:sz w:val="22"/>
              </w:rPr>
            </w:pPr>
            <w:r w:rsidRPr="00DA5552">
              <w:rPr>
                <w:rFonts w:ascii="Arial" w:hAnsi="Arial" w:cs="Arial"/>
                <w:b/>
                <w:sz w:val="22"/>
              </w:rPr>
              <w:t>a)</w:t>
            </w:r>
            <w:r w:rsidRPr="00DA5552">
              <w:rPr>
                <w:rFonts w:ascii="Arial" w:hAnsi="Arial" w:cs="Arial"/>
                <w:sz w:val="22"/>
              </w:rPr>
              <w:t xml:space="preserve"> </w:t>
            </w:r>
            <w:proofErr w:type="gramStart"/>
            <w:r w:rsidRPr="00DA5552">
              <w:rPr>
                <w:rFonts w:ascii="Arial" w:hAnsi="Arial" w:cs="Arial"/>
                <w:sz w:val="22"/>
              </w:rPr>
              <w:t>through</w:t>
            </w:r>
            <w:proofErr w:type="gramEnd"/>
            <w:r w:rsidRPr="00DA5552">
              <w:rPr>
                <w:rFonts w:ascii="Arial" w:hAnsi="Arial" w:cs="Arial"/>
                <w:sz w:val="22"/>
              </w:rPr>
              <w:t xml:space="preserve"> newsletters and other communications  </w:t>
            </w:r>
            <w:r w:rsidRPr="00DA5552">
              <w:rPr>
                <w:rFonts w:ascii="Arial" w:hAnsi="Arial" w:cs="Arial"/>
                <w:color w:val="000000"/>
                <w:sz w:val="22"/>
              </w:rPr>
              <w:t xml:space="preserve">to keep you informed about what is going on in the local or neighbouring parishes, other churches and the work of the Diocese including news, events, meetings, clubs, groups and activities.  These communications may also sometimes appear on our website, the Diocesan website or in printed or electronic form (including social media).  </w:t>
            </w:r>
          </w:p>
          <w:p w:rsidR="00DA5552" w:rsidRPr="00DA5552" w:rsidRDefault="00DA5552" w:rsidP="00DA5552">
            <w:pPr>
              <w:rPr>
                <w:rFonts w:ascii="Arial" w:hAnsi="Arial" w:cs="Arial"/>
                <w:color w:val="000000"/>
                <w:sz w:val="22"/>
              </w:rPr>
            </w:pPr>
            <w:r w:rsidRPr="00DA5552">
              <w:rPr>
                <w:rFonts w:ascii="Arial" w:hAnsi="Arial" w:cs="Arial"/>
                <w:b/>
                <w:color w:val="000000"/>
                <w:sz w:val="22"/>
              </w:rPr>
              <w:t>b)</w:t>
            </w:r>
            <w:r w:rsidRPr="00DA5552">
              <w:rPr>
                <w:rFonts w:ascii="Arial" w:hAnsi="Arial" w:cs="Arial"/>
                <w:color w:val="000000"/>
                <w:sz w:val="22"/>
              </w:rPr>
              <w:t xml:space="preserve"> </w:t>
            </w:r>
            <w:proofErr w:type="gramStart"/>
            <w:r w:rsidRPr="00DA5552">
              <w:rPr>
                <w:rFonts w:ascii="Arial" w:hAnsi="Arial" w:cs="Arial"/>
                <w:color w:val="000000"/>
                <w:sz w:val="22"/>
              </w:rPr>
              <w:t>about</w:t>
            </w:r>
            <w:proofErr w:type="gramEnd"/>
            <w:r w:rsidRPr="00DA5552">
              <w:rPr>
                <w:rFonts w:ascii="Arial" w:hAnsi="Arial" w:cs="Arial"/>
                <w:color w:val="000000"/>
                <w:sz w:val="22"/>
              </w:rPr>
              <w:t xml:space="preserve"> groups and activities you may be interested in participating in. We sometimes work with similar groups in other churches within or outside the Diocese or with the Diocese itself.  Occasionally names and photos may appear in newsletters, bulletins or on websites, or social media.</w:t>
            </w:r>
            <w:r>
              <w:rPr>
                <w:rFonts w:ascii="Arial" w:hAnsi="Arial" w:cs="Arial"/>
                <w:color w:val="000000"/>
                <w:sz w:val="22"/>
              </w:rPr>
              <w:t xml:space="preserve"> </w:t>
            </w:r>
          </w:p>
        </w:tc>
      </w:tr>
      <w:tr w:rsidR="00DA5552" w:rsidRPr="00DA5552" w:rsidTr="008D26E8">
        <w:trPr>
          <w:cantSplit/>
        </w:trPr>
        <w:tc>
          <w:tcPr>
            <w:tcW w:w="10456" w:type="dxa"/>
            <w:gridSpan w:val="3"/>
            <w:tcBorders>
              <w:top w:val="nil"/>
              <w:left w:val="nil"/>
              <w:bottom w:val="nil"/>
              <w:right w:val="nil"/>
            </w:tcBorders>
          </w:tcPr>
          <w:p w:rsidR="00DA5552" w:rsidRPr="00DA5552" w:rsidRDefault="00DA5552" w:rsidP="00DA5552">
            <w:pPr>
              <w:rPr>
                <w:rFonts w:ascii="Arial" w:hAnsi="Arial" w:cs="Arial"/>
                <w:color w:val="000000"/>
                <w:sz w:val="22"/>
                <w:szCs w:val="18"/>
              </w:rPr>
            </w:pPr>
            <w:r w:rsidRPr="00DA5552">
              <w:rPr>
                <w:rFonts w:ascii="Arial" w:hAnsi="Arial" w:cs="Arial"/>
                <w:b/>
                <w:color w:val="000000"/>
                <w:sz w:val="22"/>
                <w:szCs w:val="18"/>
              </w:rPr>
              <w:t xml:space="preserve">4. </w:t>
            </w:r>
            <w:r w:rsidRPr="00DA5552">
              <w:rPr>
                <w:rFonts w:ascii="Arial" w:hAnsi="Arial" w:cs="Arial"/>
                <w:b/>
                <w:iCs/>
                <w:color w:val="000000"/>
                <w:sz w:val="22"/>
                <w:szCs w:val="18"/>
              </w:rPr>
              <w:t>The right to consent to your image being captured</w:t>
            </w:r>
            <w:r w:rsidRPr="00DA5552">
              <w:rPr>
                <w:rFonts w:ascii="Arial" w:hAnsi="Arial" w:cs="Arial"/>
                <w:iCs/>
                <w:color w:val="000000"/>
                <w:sz w:val="22"/>
                <w:szCs w:val="18"/>
              </w:rPr>
              <w:t xml:space="preserve"> during live streaming or video recording or photography of services and events which may be uploaded onto our parish </w:t>
            </w:r>
            <w:proofErr w:type="spellStart"/>
            <w:r w:rsidRPr="00DA5552">
              <w:rPr>
                <w:rFonts w:ascii="Arial" w:hAnsi="Arial" w:cs="Arial"/>
                <w:iCs/>
                <w:color w:val="000000"/>
                <w:sz w:val="22"/>
                <w:szCs w:val="18"/>
              </w:rPr>
              <w:t>Facebook</w:t>
            </w:r>
            <w:proofErr w:type="spellEnd"/>
            <w:r w:rsidRPr="00DA5552">
              <w:rPr>
                <w:rFonts w:ascii="Arial" w:hAnsi="Arial" w:cs="Arial"/>
                <w:iCs/>
                <w:color w:val="000000"/>
                <w:sz w:val="22"/>
                <w:szCs w:val="18"/>
              </w:rPr>
              <w:t xml:space="preserve"> page (web address) or our website (web address), or our twitter feed (@</w:t>
            </w:r>
            <w:proofErr w:type="spellStart"/>
            <w:r w:rsidRPr="00DA5552">
              <w:rPr>
                <w:rFonts w:ascii="Arial" w:hAnsi="Arial" w:cs="Arial"/>
                <w:iCs/>
                <w:color w:val="000000"/>
                <w:sz w:val="22"/>
                <w:szCs w:val="18"/>
              </w:rPr>
              <w:t>AidansGravesend</w:t>
            </w:r>
            <w:proofErr w:type="spellEnd"/>
            <w:r w:rsidRPr="00DA5552">
              <w:rPr>
                <w:rFonts w:ascii="Arial" w:hAnsi="Arial" w:cs="Arial"/>
                <w:iCs/>
                <w:color w:val="000000"/>
                <w:sz w:val="22"/>
                <w:szCs w:val="18"/>
              </w:rPr>
              <w:t>).</w:t>
            </w:r>
            <w:r w:rsidRPr="00DA5552">
              <w:rPr>
                <w:rFonts w:ascii="Arial" w:hAnsi="Arial" w:cs="Arial"/>
                <w:color w:val="000000"/>
                <w:sz w:val="22"/>
                <w:szCs w:val="18"/>
              </w:rPr>
              <w:t xml:space="preserve">  </w:t>
            </w:r>
            <w:r w:rsidRPr="00DA5552">
              <w:rPr>
                <w:rFonts w:ascii="Arial" w:hAnsi="Arial" w:cs="Arial"/>
                <w:iCs/>
                <w:color w:val="000000"/>
                <w:sz w:val="22"/>
                <w:szCs w:val="18"/>
              </w:rPr>
              <w:t xml:space="preserve">If you are a regular </w:t>
            </w:r>
            <w:proofErr w:type="spellStart"/>
            <w:r w:rsidRPr="00DA5552">
              <w:rPr>
                <w:rFonts w:ascii="Arial" w:hAnsi="Arial" w:cs="Arial"/>
                <w:iCs/>
                <w:color w:val="000000"/>
                <w:sz w:val="22"/>
                <w:szCs w:val="18"/>
              </w:rPr>
              <w:t>attender</w:t>
            </w:r>
            <w:bookmarkStart w:id="0" w:name="_GoBack"/>
            <w:bookmarkEnd w:id="0"/>
            <w:proofErr w:type="spellEnd"/>
            <w:r w:rsidRPr="00DA5552">
              <w:rPr>
                <w:rFonts w:ascii="Arial" w:hAnsi="Arial" w:cs="Arial"/>
                <w:iCs/>
                <w:color w:val="000000"/>
                <w:sz w:val="22"/>
                <w:szCs w:val="18"/>
              </w:rPr>
              <w:t xml:space="preserve"> </w:t>
            </w:r>
            <w:r w:rsidRPr="00DA5552">
              <w:rPr>
                <w:rFonts w:ascii="Arial" w:hAnsi="Arial" w:cs="Arial"/>
                <w:color w:val="000000"/>
                <w:sz w:val="22"/>
                <w:szCs w:val="18"/>
              </w:rPr>
              <w:t>your consent will be sought every three years, but you may withdraw your consent at any time.</w:t>
            </w:r>
          </w:p>
        </w:tc>
      </w:tr>
      <w:tr w:rsidR="00DA5552" w:rsidRPr="00DA5552" w:rsidTr="008D26E8">
        <w:trPr>
          <w:cantSplit/>
        </w:trPr>
        <w:tc>
          <w:tcPr>
            <w:tcW w:w="10456" w:type="dxa"/>
            <w:gridSpan w:val="3"/>
            <w:tcBorders>
              <w:top w:val="nil"/>
              <w:left w:val="nil"/>
              <w:bottom w:val="nil"/>
              <w:right w:val="nil"/>
            </w:tcBorders>
          </w:tcPr>
          <w:p w:rsidR="00DA5552" w:rsidRPr="00DA5552" w:rsidRDefault="00DA5552" w:rsidP="00DA5552">
            <w:pPr>
              <w:pStyle w:val="BodyText"/>
              <w:keepNext/>
              <w:keepLines/>
              <w:widowControl/>
              <w:tabs>
                <w:tab w:val="clear" w:pos="0"/>
              </w:tabs>
              <w:kinsoku/>
              <w:overflowPunct/>
              <w:autoSpaceDE/>
              <w:autoSpaceDN/>
              <w:adjustRightInd/>
              <w:spacing w:line="240" w:lineRule="auto"/>
              <w:jc w:val="both"/>
              <w:rPr>
                <w:rFonts w:ascii="Arial" w:hAnsi="Arial"/>
                <w:color w:val="000000"/>
                <w:sz w:val="22"/>
                <w:szCs w:val="18"/>
              </w:rPr>
            </w:pPr>
            <w:r w:rsidRPr="00DA5552">
              <w:rPr>
                <w:rFonts w:ascii="Arial" w:hAnsi="Arial"/>
                <w:b/>
                <w:color w:val="000000"/>
                <w:sz w:val="22"/>
                <w:szCs w:val="18"/>
              </w:rPr>
              <w:t>5. The right to have your information erased.</w:t>
            </w:r>
            <w:r w:rsidRPr="00DA5552">
              <w:rPr>
                <w:rFonts w:ascii="Arial" w:hAnsi="Arial"/>
                <w:color w:val="000000"/>
                <w:sz w:val="22"/>
                <w:szCs w:val="18"/>
              </w:rPr>
              <w:t xml:space="preserve">  If you feel that we should no longer be using your data or that we are illegally using your data, you can request that we erase the data we hold. When we receive your request, we will confirm whether the data has been deleted or the reason why it cannot be deleted (for example because we need it for our legitimate interests or regulatory purpose(s)). </w:t>
            </w:r>
          </w:p>
        </w:tc>
      </w:tr>
      <w:tr w:rsidR="00DA5552" w:rsidRPr="00DA5552" w:rsidTr="008D26E8">
        <w:trPr>
          <w:cantSplit/>
        </w:trPr>
        <w:tc>
          <w:tcPr>
            <w:tcW w:w="10456" w:type="dxa"/>
            <w:gridSpan w:val="3"/>
            <w:tcBorders>
              <w:top w:val="nil"/>
              <w:left w:val="nil"/>
              <w:bottom w:val="nil"/>
              <w:right w:val="nil"/>
            </w:tcBorders>
          </w:tcPr>
          <w:p w:rsidR="00DA5552" w:rsidRPr="00DA5552" w:rsidRDefault="00DA5552" w:rsidP="00DA5552">
            <w:pPr>
              <w:pStyle w:val="BodyText"/>
              <w:widowControl/>
              <w:tabs>
                <w:tab w:val="clear" w:pos="0"/>
              </w:tabs>
              <w:kinsoku/>
              <w:overflowPunct/>
              <w:autoSpaceDE/>
              <w:autoSpaceDN/>
              <w:adjustRightInd/>
              <w:spacing w:line="240" w:lineRule="auto"/>
              <w:jc w:val="both"/>
              <w:rPr>
                <w:rFonts w:ascii="Arial" w:hAnsi="Arial"/>
                <w:b/>
                <w:color w:val="000000"/>
                <w:sz w:val="22"/>
                <w:szCs w:val="18"/>
              </w:rPr>
            </w:pPr>
            <w:r w:rsidRPr="00DA5552">
              <w:rPr>
                <w:rFonts w:ascii="Arial" w:hAnsi="Arial"/>
                <w:b/>
                <w:color w:val="000000"/>
                <w:sz w:val="22"/>
                <w:szCs w:val="18"/>
              </w:rPr>
              <w:t>6</w:t>
            </w:r>
            <w:r>
              <w:rPr>
                <w:rFonts w:ascii="Arial" w:hAnsi="Arial"/>
                <w:b/>
                <w:color w:val="000000"/>
                <w:sz w:val="22"/>
                <w:szCs w:val="18"/>
              </w:rPr>
              <w:t xml:space="preserve">. </w:t>
            </w:r>
            <w:r w:rsidRPr="00DA5552">
              <w:rPr>
                <w:rFonts w:ascii="Arial" w:hAnsi="Arial"/>
                <w:b/>
                <w:color w:val="000000"/>
                <w:sz w:val="22"/>
                <w:szCs w:val="18"/>
              </w:rPr>
              <w:t xml:space="preserve">The right to object to processing of your data. </w:t>
            </w:r>
            <w:r w:rsidRPr="00DA5552">
              <w:rPr>
                <w:rFonts w:ascii="Arial" w:hAnsi="Arial"/>
                <w:color w:val="000000"/>
                <w:sz w:val="22"/>
                <w:szCs w:val="18"/>
              </w:rPr>
              <w:t xml:space="preserve">You have the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tc>
      </w:tr>
      <w:tr w:rsidR="00DA5552" w:rsidRPr="00DA5552" w:rsidTr="008D26E8">
        <w:trPr>
          <w:cantSplit/>
        </w:trPr>
        <w:tc>
          <w:tcPr>
            <w:tcW w:w="10456" w:type="dxa"/>
            <w:gridSpan w:val="3"/>
            <w:tcBorders>
              <w:top w:val="nil"/>
              <w:left w:val="nil"/>
              <w:bottom w:val="nil"/>
              <w:right w:val="nil"/>
            </w:tcBorders>
          </w:tcPr>
          <w:p w:rsidR="00DA5552" w:rsidRPr="00DA5552" w:rsidRDefault="00DA5552" w:rsidP="00DA5552">
            <w:pPr>
              <w:pStyle w:val="BodyText"/>
              <w:widowControl/>
              <w:tabs>
                <w:tab w:val="clear" w:pos="0"/>
              </w:tabs>
              <w:kinsoku/>
              <w:overflowPunct/>
              <w:autoSpaceDE/>
              <w:autoSpaceDN/>
              <w:adjustRightInd/>
              <w:spacing w:line="240" w:lineRule="auto"/>
              <w:jc w:val="both"/>
              <w:rPr>
                <w:rFonts w:ascii="Arial" w:hAnsi="Arial"/>
                <w:b/>
                <w:color w:val="000000"/>
                <w:sz w:val="22"/>
                <w:szCs w:val="18"/>
              </w:rPr>
            </w:pPr>
            <w:r w:rsidRPr="00DA5552">
              <w:rPr>
                <w:rFonts w:ascii="Arial" w:hAnsi="Arial"/>
                <w:b/>
                <w:color w:val="000000"/>
                <w:sz w:val="22"/>
                <w:szCs w:val="18"/>
              </w:rPr>
              <w:t xml:space="preserve">7. The right to data portability.  </w:t>
            </w:r>
            <w:r w:rsidRPr="00DA5552">
              <w:rPr>
                <w:rFonts w:ascii="Arial" w:hAnsi="Arial"/>
                <w:color w:val="000000"/>
                <w:sz w:val="22"/>
                <w:szCs w:val="18"/>
              </w:rPr>
              <w:t>You have the right to request that we transfer some of your data to another controller. We will comply with your request, where it is feasible to do so, within one month of receiving your request.</w:t>
            </w:r>
          </w:p>
        </w:tc>
      </w:tr>
      <w:tr w:rsidR="00DA5552" w:rsidRPr="00DA5552" w:rsidTr="008D26E8">
        <w:trPr>
          <w:cantSplit/>
        </w:trPr>
        <w:tc>
          <w:tcPr>
            <w:tcW w:w="10456" w:type="dxa"/>
            <w:gridSpan w:val="3"/>
            <w:tcBorders>
              <w:top w:val="nil"/>
              <w:left w:val="nil"/>
              <w:bottom w:val="nil"/>
              <w:right w:val="nil"/>
            </w:tcBorders>
          </w:tcPr>
          <w:p w:rsidR="00DA5552" w:rsidRPr="00DA5552" w:rsidRDefault="00DA5552" w:rsidP="00DA5552">
            <w:pPr>
              <w:pStyle w:val="BodyText"/>
              <w:widowControl/>
              <w:tabs>
                <w:tab w:val="clear" w:pos="0"/>
              </w:tabs>
              <w:kinsoku/>
              <w:overflowPunct/>
              <w:autoSpaceDE/>
              <w:autoSpaceDN/>
              <w:adjustRightInd/>
              <w:spacing w:line="240" w:lineRule="auto"/>
              <w:jc w:val="both"/>
              <w:rPr>
                <w:rFonts w:ascii="Arial" w:hAnsi="Arial"/>
                <w:color w:val="000000"/>
                <w:sz w:val="22"/>
                <w:szCs w:val="18"/>
              </w:rPr>
            </w:pPr>
            <w:r w:rsidRPr="00DA5552">
              <w:rPr>
                <w:rFonts w:ascii="Arial" w:hAnsi="Arial"/>
                <w:b/>
                <w:color w:val="000000"/>
                <w:sz w:val="22"/>
                <w:szCs w:val="18"/>
              </w:rPr>
              <w:t>8. The right to withdraw your consent to the processing at any time for any processing of data to which consent was sought.</w:t>
            </w:r>
            <w:r w:rsidRPr="00DA5552">
              <w:rPr>
                <w:rFonts w:ascii="Arial" w:hAnsi="Arial"/>
                <w:color w:val="000000"/>
                <w:sz w:val="22"/>
                <w:szCs w:val="18"/>
              </w:rPr>
              <w:t xml:space="preserve">  You can withdraw your consent easily by telephone, email, or by post (see Contact Details below).</w:t>
            </w:r>
          </w:p>
        </w:tc>
      </w:tr>
      <w:tr w:rsidR="00DA5552" w:rsidRPr="00DA5552" w:rsidTr="008D26E8">
        <w:trPr>
          <w:cantSplit/>
        </w:trPr>
        <w:tc>
          <w:tcPr>
            <w:tcW w:w="10456" w:type="dxa"/>
            <w:gridSpan w:val="3"/>
            <w:tcBorders>
              <w:top w:val="nil"/>
              <w:left w:val="nil"/>
              <w:bottom w:val="nil"/>
              <w:right w:val="nil"/>
            </w:tcBorders>
          </w:tcPr>
          <w:p w:rsidR="00DA5552" w:rsidRPr="00DA5552" w:rsidRDefault="00DA5552" w:rsidP="00DA5552">
            <w:pPr>
              <w:pStyle w:val="BodyText"/>
              <w:widowControl/>
              <w:tabs>
                <w:tab w:val="clear" w:pos="0"/>
              </w:tabs>
              <w:kinsoku/>
              <w:overflowPunct/>
              <w:autoSpaceDE/>
              <w:autoSpaceDN/>
              <w:adjustRightInd/>
              <w:spacing w:line="240" w:lineRule="auto"/>
              <w:jc w:val="both"/>
              <w:rPr>
                <w:rFonts w:ascii="Arial" w:hAnsi="Arial"/>
                <w:b/>
                <w:color w:val="000000"/>
                <w:sz w:val="22"/>
                <w:szCs w:val="18"/>
              </w:rPr>
            </w:pPr>
            <w:r w:rsidRPr="00DA5552">
              <w:rPr>
                <w:rFonts w:ascii="Arial" w:hAnsi="Arial"/>
                <w:b/>
                <w:color w:val="000000"/>
                <w:sz w:val="22"/>
                <w:szCs w:val="18"/>
              </w:rPr>
              <w:t>9.  The right to object to the processing of personal data where applicable.</w:t>
            </w:r>
          </w:p>
        </w:tc>
      </w:tr>
      <w:tr w:rsidR="00B96777" w:rsidRPr="00DA5552" w:rsidTr="008D26E8">
        <w:trPr>
          <w:cantSplit/>
        </w:trPr>
        <w:tc>
          <w:tcPr>
            <w:tcW w:w="10456" w:type="dxa"/>
            <w:gridSpan w:val="3"/>
            <w:tcBorders>
              <w:top w:val="nil"/>
              <w:left w:val="nil"/>
              <w:bottom w:val="nil"/>
              <w:right w:val="nil"/>
            </w:tcBorders>
          </w:tcPr>
          <w:p w:rsidR="00B96777" w:rsidRPr="00DA5552" w:rsidRDefault="00B65E27" w:rsidP="00B96777">
            <w:pPr>
              <w:pStyle w:val="BodyText"/>
              <w:widowControl/>
              <w:tabs>
                <w:tab w:val="clear" w:pos="0"/>
              </w:tabs>
              <w:kinsoku/>
              <w:overflowPunct/>
              <w:autoSpaceDE/>
              <w:autoSpaceDN/>
              <w:adjustRightInd/>
              <w:spacing w:line="240" w:lineRule="auto"/>
              <w:jc w:val="both"/>
              <w:rPr>
                <w:rFonts w:ascii="Arial" w:hAnsi="Arial"/>
                <w:b/>
                <w:color w:val="000000"/>
                <w:sz w:val="22"/>
                <w:szCs w:val="18"/>
              </w:rPr>
            </w:pPr>
            <w:r w:rsidRPr="00DA5552">
              <w:rPr>
                <w:rFonts w:ascii="Arial" w:hAnsi="Arial"/>
                <w:b/>
                <w:color w:val="000000"/>
                <w:sz w:val="22"/>
                <w:szCs w:val="18"/>
              </w:rPr>
              <w:t>10</w:t>
            </w:r>
            <w:r w:rsidR="00B96777" w:rsidRPr="00DA5552">
              <w:rPr>
                <w:rFonts w:ascii="Arial" w:hAnsi="Arial"/>
                <w:b/>
                <w:color w:val="000000"/>
                <w:sz w:val="22"/>
                <w:szCs w:val="18"/>
              </w:rPr>
              <w:t>. The right to lodge a complaint with the Information Commissioner’s Office.</w:t>
            </w:r>
          </w:p>
          <w:p w:rsidR="00B96777" w:rsidRPr="00DA5552" w:rsidRDefault="00B96777" w:rsidP="00B96777">
            <w:pPr>
              <w:pStyle w:val="BodyText"/>
              <w:widowControl/>
              <w:tabs>
                <w:tab w:val="clear" w:pos="0"/>
              </w:tabs>
              <w:kinsoku/>
              <w:overflowPunct/>
              <w:autoSpaceDE/>
              <w:autoSpaceDN/>
              <w:adjustRightInd/>
              <w:spacing w:line="240" w:lineRule="auto"/>
              <w:jc w:val="both"/>
              <w:rPr>
                <w:rFonts w:ascii="Arial" w:hAnsi="Arial"/>
                <w:b/>
                <w:color w:val="000000"/>
                <w:sz w:val="8"/>
                <w:szCs w:val="18"/>
              </w:rPr>
            </w:pPr>
          </w:p>
        </w:tc>
      </w:tr>
      <w:tr w:rsidR="00B96777" w:rsidRPr="00DA5552" w:rsidTr="008D26E8">
        <w:trPr>
          <w:cantSplit/>
        </w:trPr>
        <w:tc>
          <w:tcPr>
            <w:tcW w:w="10456" w:type="dxa"/>
            <w:gridSpan w:val="3"/>
            <w:tcBorders>
              <w:top w:val="nil"/>
              <w:left w:val="nil"/>
              <w:bottom w:val="nil"/>
              <w:right w:val="nil"/>
            </w:tcBorders>
          </w:tcPr>
          <w:p w:rsidR="00B96777" w:rsidRPr="00DA5552" w:rsidRDefault="00B96777" w:rsidP="00E71CE9">
            <w:pPr>
              <w:rPr>
                <w:rFonts w:ascii="Arial" w:hAnsi="Arial" w:cs="Arial"/>
                <w:sz w:val="22"/>
                <w:szCs w:val="18"/>
              </w:rPr>
            </w:pPr>
            <w:r w:rsidRPr="00DA5552">
              <w:rPr>
                <w:rFonts w:ascii="Arial" w:hAnsi="Arial" w:cs="Arial"/>
                <w:sz w:val="22"/>
                <w:szCs w:val="18"/>
              </w:rPr>
              <w:t>If we wish to use personal data for a new purpose, not covered by this Notice</w:t>
            </w:r>
            <w:r w:rsidR="00F10122" w:rsidRPr="00DA5552">
              <w:rPr>
                <w:rFonts w:ascii="Arial" w:hAnsi="Arial" w:cs="Arial"/>
                <w:sz w:val="22"/>
                <w:szCs w:val="18"/>
              </w:rPr>
              <w:t xml:space="preserve">, then we will provide </w:t>
            </w:r>
            <w:r w:rsidRPr="00DA5552">
              <w:rPr>
                <w:rFonts w:ascii="Arial" w:hAnsi="Arial" w:cs="Arial"/>
                <w:sz w:val="22"/>
                <w:szCs w:val="18"/>
              </w:rPr>
              <w:t>a new notice explaining this new use prior to commencing the processing and setting out the relevant purposes and processing conditions.  Where and whenever necessary, we will seek prior consent to the new processing.</w:t>
            </w:r>
          </w:p>
          <w:p w:rsidR="00E71CE9" w:rsidRPr="00DA5552" w:rsidRDefault="00E71CE9" w:rsidP="00E71CE9">
            <w:pPr>
              <w:rPr>
                <w:rFonts w:ascii="Arial" w:hAnsi="Arial" w:cs="Arial"/>
                <w:sz w:val="8"/>
                <w:szCs w:val="18"/>
              </w:rPr>
            </w:pPr>
          </w:p>
        </w:tc>
      </w:tr>
      <w:tr w:rsidR="00E71CE9" w:rsidRPr="00DA5552" w:rsidTr="008D26E8">
        <w:trPr>
          <w:cantSplit/>
        </w:trPr>
        <w:tc>
          <w:tcPr>
            <w:tcW w:w="10456" w:type="dxa"/>
            <w:gridSpan w:val="3"/>
            <w:tcBorders>
              <w:top w:val="nil"/>
              <w:left w:val="nil"/>
              <w:bottom w:val="nil"/>
              <w:right w:val="nil"/>
            </w:tcBorders>
          </w:tcPr>
          <w:p w:rsidR="00E71CE9" w:rsidRDefault="00E71CE9" w:rsidP="00ED2305">
            <w:pPr>
              <w:pStyle w:val="BodyText"/>
              <w:spacing w:after="40" w:line="240" w:lineRule="auto"/>
              <w:rPr>
                <w:rFonts w:ascii="Arial" w:hAnsi="Arial"/>
                <w:color w:val="000000"/>
                <w:sz w:val="22"/>
                <w:szCs w:val="18"/>
              </w:rPr>
            </w:pPr>
            <w:r w:rsidRPr="00DA5552">
              <w:rPr>
                <w:rFonts w:ascii="Arial" w:hAnsi="Arial"/>
                <w:color w:val="000000"/>
                <w:sz w:val="22"/>
                <w:szCs w:val="18"/>
              </w:rPr>
              <w:t>We will comply with our legal obligations to keep personal data up to date; to store and destroy it securely; to not collect or retain excessive amounts of data and to keep personal data secure.</w:t>
            </w:r>
          </w:p>
          <w:p w:rsidR="00DA5552" w:rsidRPr="00DA5552" w:rsidRDefault="00DA5552" w:rsidP="00ED2305">
            <w:pPr>
              <w:pStyle w:val="BodyText"/>
              <w:spacing w:after="40" w:line="240" w:lineRule="auto"/>
              <w:rPr>
                <w:rFonts w:ascii="Arial" w:hAnsi="Arial"/>
                <w:color w:val="000000"/>
                <w:sz w:val="4"/>
                <w:szCs w:val="4"/>
              </w:rPr>
            </w:pPr>
          </w:p>
        </w:tc>
      </w:tr>
      <w:tr w:rsidR="00E71CE9" w:rsidRPr="00DA5552" w:rsidTr="008D26E8">
        <w:trPr>
          <w:cantSplit/>
        </w:trPr>
        <w:tc>
          <w:tcPr>
            <w:tcW w:w="10456" w:type="dxa"/>
            <w:gridSpan w:val="3"/>
            <w:tcBorders>
              <w:top w:val="nil"/>
              <w:left w:val="nil"/>
              <w:bottom w:val="nil"/>
              <w:right w:val="nil"/>
            </w:tcBorders>
          </w:tcPr>
          <w:p w:rsidR="00E71CE9" w:rsidRPr="00DA5552" w:rsidRDefault="00E71CE9" w:rsidP="00D34430">
            <w:pPr>
              <w:pStyle w:val="Heading4"/>
              <w:jc w:val="both"/>
              <w:rPr>
                <w:rFonts w:ascii="Arial" w:hAnsi="Arial" w:cs="Arial"/>
                <w:b w:val="0"/>
                <w:color w:val="000000" w:themeColor="text1"/>
                <w:sz w:val="22"/>
                <w:szCs w:val="18"/>
              </w:rPr>
            </w:pPr>
            <w:r w:rsidRPr="00DA5552">
              <w:rPr>
                <w:rFonts w:ascii="Arial" w:hAnsi="Arial" w:cs="Arial"/>
                <w:b w:val="0"/>
                <w:color w:val="000000" w:themeColor="text1"/>
                <w:sz w:val="22"/>
                <w:szCs w:val="18"/>
              </w:rPr>
              <w:t>All holding personal data within St Aidan’s Church are required to keep such data only in accordance with the provisions of St Aidan’s Privacy Notice, this policy and the law’s demands</w:t>
            </w:r>
            <w:r w:rsidR="00341F01" w:rsidRPr="00DA5552">
              <w:rPr>
                <w:rFonts w:ascii="Arial" w:hAnsi="Arial" w:cs="Arial"/>
                <w:b w:val="0"/>
                <w:color w:val="000000" w:themeColor="text1"/>
                <w:sz w:val="22"/>
                <w:szCs w:val="18"/>
              </w:rPr>
              <w:t xml:space="preserve">, i.e. it must </w:t>
            </w:r>
            <w:proofErr w:type="gramStart"/>
            <w:r w:rsidR="00341F01" w:rsidRPr="00DA5552">
              <w:rPr>
                <w:rFonts w:ascii="Arial" w:hAnsi="Arial" w:cs="Arial"/>
                <w:b w:val="0"/>
                <w:color w:val="000000" w:themeColor="text1"/>
                <w:sz w:val="22"/>
                <w:szCs w:val="18"/>
              </w:rPr>
              <w:t xml:space="preserve">be </w:t>
            </w:r>
            <w:r w:rsidRPr="00DA5552">
              <w:rPr>
                <w:rFonts w:ascii="Arial" w:hAnsi="Arial" w:cs="Arial"/>
                <w:b w:val="0"/>
                <w:color w:val="000000" w:themeColor="text1"/>
                <w:sz w:val="22"/>
                <w:szCs w:val="18"/>
              </w:rPr>
              <w:t xml:space="preserve"> </w:t>
            </w:r>
            <w:r w:rsidR="00341F01" w:rsidRPr="00DA5552">
              <w:rPr>
                <w:rFonts w:ascii="Arial" w:hAnsi="Arial" w:cs="Arial"/>
                <w:color w:val="000000" w:themeColor="text1"/>
                <w:sz w:val="22"/>
                <w:szCs w:val="18"/>
              </w:rPr>
              <w:t>necessary</w:t>
            </w:r>
            <w:proofErr w:type="gramEnd"/>
            <w:r w:rsidR="00341F01" w:rsidRPr="00DA5552">
              <w:rPr>
                <w:rFonts w:ascii="Arial" w:hAnsi="Arial" w:cs="Arial"/>
                <w:color w:val="000000" w:themeColor="text1"/>
                <w:sz w:val="22"/>
                <w:szCs w:val="18"/>
              </w:rPr>
              <w:t>, relevant, accurate, up to date,  and kept securely</w:t>
            </w:r>
            <w:r w:rsidR="00341F01" w:rsidRPr="00DA5552">
              <w:rPr>
                <w:rFonts w:ascii="Arial" w:hAnsi="Arial" w:cs="Arial"/>
                <w:b w:val="0"/>
                <w:color w:val="000000" w:themeColor="text1"/>
                <w:sz w:val="22"/>
                <w:szCs w:val="18"/>
              </w:rPr>
              <w:t xml:space="preserve"> </w:t>
            </w:r>
            <w:r w:rsidRPr="00DA5552">
              <w:rPr>
                <w:rFonts w:ascii="Arial" w:hAnsi="Arial" w:cs="Arial"/>
                <w:b w:val="0"/>
                <w:color w:val="000000" w:themeColor="text1"/>
                <w:sz w:val="22"/>
                <w:szCs w:val="18"/>
              </w:rPr>
              <w:t xml:space="preserve">and </w:t>
            </w:r>
            <w:r w:rsidR="00D34430" w:rsidRPr="00DA5552">
              <w:rPr>
                <w:rFonts w:ascii="Arial" w:hAnsi="Arial" w:cs="Arial"/>
                <w:b w:val="0"/>
                <w:color w:val="000000" w:themeColor="text1"/>
                <w:sz w:val="22"/>
                <w:szCs w:val="18"/>
              </w:rPr>
              <w:t>must</w:t>
            </w:r>
            <w:r w:rsidRPr="00DA5552">
              <w:rPr>
                <w:rFonts w:ascii="Arial" w:hAnsi="Arial" w:cs="Arial"/>
                <w:b w:val="0"/>
                <w:color w:val="000000" w:themeColor="text1"/>
                <w:sz w:val="22"/>
                <w:szCs w:val="18"/>
              </w:rPr>
              <w:t xml:space="preserve"> advise the Data Protection Officer of the following</w:t>
            </w:r>
            <w:r w:rsidR="00D34430" w:rsidRPr="00DA5552">
              <w:rPr>
                <w:rFonts w:ascii="Arial" w:hAnsi="Arial" w:cs="Arial"/>
                <w:b w:val="0"/>
                <w:color w:val="000000" w:themeColor="text1"/>
                <w:sz w:val="22"/>
                <w:szCs w:val="18"/>
              </w:rPr>
              <w:t>,</w:t>
            </w:r>
            <w:r w:rsidRPr="00DA5552">
              <w:rPr>
                <w:rFonts w:ascii="Arial" w:hAnsi="Arial" w:cs="Arial"/>
                <w:b w:val="0"/>
                <w:color w:val="000000" w:themeColor="text1"/>
                <w:sz w:val="22"/>
                <w:szCs w:val="18"/>
              </w:rPr>
              <w:t xml:space="preserve"> and of any subsequent changes</w:t>
            </w:r>
            <w:r w:rsidR="00D34430" w:rsidRPr="00DA5552">
              <w:rPr>
                <w:rFonts w:ascii="Arial" w:hAnsi="Arial" w:cs="Arial"/>
                <w:b w:val="0"/>
                <w:color w:val="000000" w:themeColor="text1"/>
                <w:sz w:val="22"/>
                <w:szCs w:val="18"/>
              </w:rPr>
              <w:t>,</w:t>
            </w:r>
            <w:r w:rsidRPr="00DA5552">
              <w:rPr>
                <w:rFonts w:ascii="Arial" w:hAnsi="Arial" w:cs="Arial"/>
                <w:b w:val="0"/>
                <w:color w:val="000000" w:themeColor="text1"/>
                <w:sz w:val="22"/>
                <w:szCs w:val="18"/>
              </w:rPr>
              <w:t xml:space="preserve"> as they occur:</w:t>
            </w:r>
            <w:r w:rsidR="00D34430" w:rsidRPr="00DA5552">
              <w:rPr>
                <w:rFonts w:ascii="Arial" w:hAnsi="Arial" w:cs="Arial"/>
                <w:b w:val="0"/>
                <w:color w:val="000000" w:themeColor="text1"/>
                <w:sz w:val="22"/>
                <w:szCs w:val="18"/>
              </w:rPr>
              <w:t>-</w:t>
            </w:r>
          </w:p>
        </w:tc>
      </w:tr>
      <w:tr w:rsidR="00E71CE9" w:rsidRPr="00DA5552" w:rsidTr="008D26E8">
        <w:trPr>
          <w:cantSplit/>
        </w:trPr>
        <w:tc>
          <w:tcPr>
            <w:tcW w:w="10456" w:type="dxa"/>
            <w:gridSpan w:val="3"/>
            <w:tcBorders>
              <w:top w:val="nil"/>
              <w:left w:val="nil"/>
              <w:bottom w:val="nil"/>
              <w:right w:val="nil"/>
            </w:tcBorders>
          </w:tcPr>
          <w:p w:rsidR="00E71CE9" w:rsidRPr="00DA5552" w:rsidRDefault="00E71CE9" w:rsidP="003438ED">
            <w:pPr>
              <w:pStyle w:val="Heading4"/>
              <w:numPr>
                <w:ilvl w:val="0"/>
                <w:numId w:val="5"/>
              </w:numPr>
              <w:jc w:val="both"/>
              <w:rPr>
                <w:rFonts w:ascii="Arial" w:hAnsi="Arial"/>
                <w:b w:val="0"/>
                <w:color w:val="000000" w:themeColor="text1"/>
                <w:sz w:val="22"/>
                <w:szCs w:val="18"/>
              </w:rPr>
            </w:pPr>
            <w:proofErr w:type="gramStart"/>
            <w:r w:rsidRPr="00DA5552">
              <w:rPr>
                <w:rFonts w:ascii="Arial" w:hAnsi="Arial"/>
                <w:b w:val="0"/>
                <w:color w:val="000000" w:themeColor="text1"/>
                <w:sz w:val="22"/>
                <w:szCs w:val="18"/>
              </w:rPr>
              <w:t>the</w:t>
            </w:r>
            <w:proofErr w:type="gramEnd"/>
            <w:r w:rsidRPr="00DA5552">
              <w:rPr>
                <w:rFonts w:ascii="Arial" w:hAnsi="Arial"/>
                <w:b w:val="0"/>
                <w:color w:val="000000" w:themeColor="text1"/>
                <w:sz w:val="22"/>
                <w:szCs w:val="18"/>
              </w:rPr>
              <w:t xml:space="preserve"> category of data  (e.g. addresses, e-mail addresses, telephone numbers, dates of birth, medical allergies etc)</w:t>
            </w:r>
          </w:p>
          <w:p w:rsidR="00E71CE9" w:rsidRPr="00DA5552" w:rsidRDefault="00E71CE9" w:rsidP="003438ED">
            <w:pPr>
              <w:numPr>
                <w:ilvl w:val="0"/>
                <w:numId w:val="6"/>
              </w:numPr>
              <w:jc w:val="both"/>
              <w:rPr>
                <w:rFonts w:ascii="Arial" w:hAnsi="Arial"/>
                <w:color w:val="000000" w:themeColor="text1"/>
                <w:sz w:val="22"/>
                <w:szCs w:val="18"/>
              </w:rPr>
            </w:pPr>
            <w:r w:rsidRPr="00DA5552">
              <w:rPr>
                <w:rFonts w:ascii="Arial" w:hAnsi="Arial"/>
                <w:color w:val="000000" w:themeColor="text1"/>
                <w:sz w:val="22"/>
                <w:szCs w:val="18"/>
              </w:rPr>
              <w:t>the purpose</w:t>
            </w:r>
            <w:r w:rsidRPr="00DA5552">
              <w:rPr>
                <w:rFonts w:ascii="Arial" w:hAnsi="Arial"/>
                <w:b/>
                <w:color w:val="000000" w:themeColor="text1"/>
                <w:sz w:val="22"/>
                <w:szCs w:val="18"/>
              </w:rPr>
              <w:t xml:space="preserve"> </w:t>
            </w:r>
            <w:r w:rsidRPr="00DA5552">
              <w:rPr>
                <w:rFonts w:ascii="Arial" w:hAnsi="Arial"/>
                <w:color w:val="000000" w:themeColor="text1"/>
                <w:sz w:val="22"/>
                <w:szCs w:val="18"/>
              </w:rPr>
              <w:t>for which it is</w:t>
            </w:r>
            <w:r w:rsidRPr="00DA5552">
              <w:rPr>
                <w:rFonts w:ascii="Arial" w:hAnsi="Arial"/>
                <w:b/>
                <w:color w:val="000000" w:themeColor="text1"/>
                <w:sz w:val="22"/>
                <w:szCs w:val="18"/>
              </w:rPr>
              <w:t xml:space="preserve"> </w:t>
            </w:r>
            <w:r w:rsidRPr="00DA5552">
              <w:rPr>
                <w:rFonts w:ascii="Arial" w:hAnsi="Arial"/>
                <w:color w:val="000000" w:themeColor="text1"/>
                <w:sz w:val="22"/>
                <w:szCs w:val="18"/>
              </w:rPr>
              <w:t>held  (e.g. organisation members’ list; pastoral etc)</w:t>
            </w:r>
          </w:p>
          <w:p w:rsidR="00E71CE9" w:rsidRPr="00DA5552" w:rsidRDefault="00E71CE9" w:rsidP="003438ED">
            <w:pPr>
              <w:numPr>
                <w:ilvl w:val="0"/>
                <w:numId w:val="6"/>
              </w:numPr>
              <w:jc w:val="both"/>
              <w:rPr>
                <w:rFonts w:ascii="Arial" w:hAnsi="Arial"/>
                <w:color w:val="000000" w:themeColor="text1"/>
                <w:sz w:val="22"/>
                <w:szCs w:val="18"/>
              </w:rPr>
            </w:pPr>
            <w:r w:rsidRPr="00DA5552">
              <w:rPr>
                <w:rFonts w:ascii="Arial" w:hAnsi="Arial"/>
                <w:color w:val="000000" w:themeColor="text1"/>
                <w:sz w:val="22"/>
                <w:szCs w:val="18"/>
              </w:rPr>
              <w:t>the medium in which it is stored (e.g. paper, or digitally etc)</w:t>
            </w:r>
          </w:p>
          <w:p w:rsidR="00E71CE9" w:rsidRPr="00DA5552" w:rsidRDefault="00E71CE9" w:rsidP="003438ED">
            <w:pPr>
              <w:numPr>
                <w:ilvl w:val="0"/>
                <w:numId w:val="6"/>
              </w:numPr>
              <w:jc w:val="both"/>
              <w:rPr>
                <w:rFonts w:ascii="Arial" w:hAnsi="Arial"/>
                <w:color w:val="000000" w:themeColor="text1"/>
                <w:sz w:val="22"/>
                <w:szCs w:val="18"/>
              </w:rPr>
            </w:pPr>
            <w:proofErr w:type="gramStart"/>
            <w:r w:rsidRPr="00DA5552">
              <w:rPr>
                <w:rFonts w:ascii="Arial" w:hAnsi="Arial"/>
                <w:color w:val="000000" w:themeColor="text1"/>
                <w:sz w:val="22"/>
                <w:szCs w:val="18"/>
              </w:rPr>
              <w:t>security</w:t>
            </w:r>
            <w:proofErr w:type="gramEnd"/>
            <w:r w:rsidRPr="00DA5552">
              <w:rPr>
                <w:rFonts w:ascii="Arial" w:hAnsi="Arial"/>
                <w:color w:val="000000" w:themeColor="text1"/>
                <w:sz w:val="22"/>
                <w:szCs w:val="18"/>
              </w:rPr>
              <w:t xml:space="preserve"> measures in place for ensuring access is restricted to those entitled to see it (e.g. kept in locked drawer, password protected  etc).</w:t>
            </w:r>
          </w:p>
        </w:tc>
      </w:tr>
    </w:tbl>
    <w:p w:rsidR="00D34430" w:rsidRPr="00DA5552" w:rsidRDefault="00D34430">
      <w:pPr>
        <w:rPr>
          <w:rFonts w:ascii="Arial" w:hAnsi="Arial" w:cs="Arial"/>
          <w:sz w:val="22"/>
        </w:rPr>
      </w:pPr>
    </w:p>
    <w:p w:rsidR="00DA5552" w:rsidRDefault="00DA5552">
      <w:pPr>
        <w:rPr>
          <w:rFonts w:ascii="Arial" w:hAnsi="Arial" w:cs="Arial"/>
          <w:sz w:val="22"/>
        </w:rPr>
      </w:pPr>
    </w:p>
    <w:p w:rsidR="00DA5552" w:rsidRDefault="00DA5552">
      <w:pPr>
        <w:rPr>
          <w:rFonts w:ascii="Arial" w:hAnsi="Arial" w:cs="Arial"/>
          <w:sz w:val="22"/>
        </w:rPr>
      </w:pPr>
    </w:p>
    <w:p w:rsidR="00E56EA0" w:rsidRPr="00DA5552" w:rsidRDefault="00D34430">
      <w:pPr>
        <w:rPr>
          <w:rFonts w:ascii="Arial" w:hAnsi="Arial" w:cs="Arial"/>
          <w:sz w:val="22"/>
        </w:rPr>
      </w:pPr>
      <w:r w:rsidRPr="006A66B8">
        <w:rPr>
          <w:rFonts w:ascii="Brush Script MT" w:hAnsi="Brush Script MT" w:cs="Arial"/>
          <w:sz w:val="40"/>
        </w:rPr>
        <w:t>M J Welch</w:t>
      </w:r>
      <w:r w:rsidRPr="006A66B8">
        <w:rPr>
          <w:rFonts w:ascii="Arial" w:hAnsi="Arial" w:cs="Arial"/>
          <w:sz w:val="40"/>
        </w:rPr>
        <w:t xml:space="preserve"> </w:t>
      </w:r>
      <w:r w:rsidRPr="00DA5552">
        <w:rPr>
          <w:rFonts w:ascii="Arial" w:hAnsi="Arial" w:cs="Arial"/>
          <w:sz w:val="22"/>
        </w:rPr>
        <w:t>(Data Protection Officer</w:t>
      </w:r>
      <w:proofErr w:type="gramStart"/>
      <w:r w:rsidRPr="00DA5552">
        <w:rPr>
          <w:rFonts w:ascii="Arial" w:hAnsi="Arial" w:cs="Arial"/>
          <w:sz w:val="22"/>
        </w:rPr>
        <w:t xml:space="preserve">)  </w:t>
      </w:r>
      <w:r w:rsidR="006A66B8">
        <w:rPr>
          <w:rFonts w:ascii="Arial" w:hAnsi="Arial" w:cs="Arial"/>
          <w:sz w:val="22"/>
        </w:rPr>
        <w:t>March</w:t>
      </w:r>
      <w:proofErr w:type="gramEnd"/>
      <w:r w:rsidR="006A66B8">
        <w:rPr>
          <w:rFonts w:ascii="Arial" w:hAnsi="Arial" w:cs="Arial"/>
          <w:sz w:val="22"/>
        </w:rPr>
        <w:t xml:space="preserve"> 2022</w:t>
      </w:r>
    </w:p>
    <w:p w:rsidR="00D34430" w:rsidRDefault="00D34430"/>
    <w:sectPr w:rsidR="00D34430" w:rsidSect="00BE6E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9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21B0D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84905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DEE20F7"/>
    <w:multiLevelType w:val="hybridMultilevel"/>
    <w:tmpl w:val="ACE8C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C653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44EE0F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78916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5D60A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B380A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5E6447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1"/>
  </w:num>
  <w:num w:numId="4">
    <w:abstractNumId w:val="4"/>
  </w:num>
  <w:num w:numId="5">
    <w:abstractNumId w:val="6"/>
  </w:num>
  <w:num w:numId="6">
    <w:abstractNumId w:val="10"/>
  </w:num>
  <w:num w:numId="7">
    <w:abstractNumId w:val="0"/>
  </w:num>
  <w:num w:numId="8">
    <w:abstractNumId w:val="11"/>
  </w:num>
  <w:num w:numId="9">
    <w:abstractNumId w:val="12"/>
  </w:num>
  <w:num w:numId="10">
    <w:abstractNumId w:val="8"/>
  </w:num>
  <w:num w:numId="11">
    <w:abstractNumId w:val="9"/>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00"/>
  <w:displayHorizontalDrawingGridEvery w:val="2"/>
  <w:characterSpacingControl w:val="doNotCompress"/>
  <w:compat/>
  <w:rsids>
    <w:rsidRoot w:val="003853E2"/>
    <w:rsid w:val="00052B0C"/>
    <w:rsid w:val="0025132A"/>
    <w:rsid w:val="00256E34"/>
    <w:rsid w:val="002E4E2B"/>
    <w:rsid w:val="00341F01"/>
    <w:rsid w:val="003853E2"/>
    <w:rsid w:val="003C6AA7"/>
    <w:rsid w:val="003C7C6A"/>
    <w:rsid w:val="004D0281"/>
    <w:rsid w:val="004E0384"/>
    <w:rsid w:val="00607180"/>
    <w:rsid w:val="006A66B8"/>
    <w:rsid w:val="007645C2"/>
    <w:rsid w:val="008D26E8"/>
    <w:rsid w:val="009C620F"/>
    <w:rsid w:val="00B41AEB"/>
    <w:rsid w:val="00B65E27"/>
    <w:rsid w:val="00B96777"/>
    <w:rsid w:val="00BE6E31"/>
    <w:rsid w:val="00C33BAC"/>
    <w:rsid w:val="00D34430"/>
    <w:rsid w:val="00DA5552"/>
    <w:rsid w:val="00DD036F"/>
    <w:rsid w:val="00E71CE9"/>
    <w:rsid w:val="00E74AD3"/>
    <w:rsid w:val="00E82F03"/>
    <w:rsid w:val="00E97904"/>
    <w:rsid w:val="00EF7667"/>
    <w:rsid w:val="00F101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E2"/>
    <w:pPr>
      <w:spacing w:line="240" w:lineRule="auto"/>
    </w:pPr>
    <w:rPr>
      <w:rFonts w:ascii="Times New Roman" w:eastAsia="Times New Roman" w:hAnsi="Times New Roman" w:cs="Times New Roman"/>
      <w:sz w:val="20"/>
      <w:szCs w:val="20"/>
      <w:lang w:eastAsia="en-GB"/>
    </w:rPr>
  </w:style>
  <w:style w:type="paragraph" w:styleId="Heading4">
    <w:name w:val="heading 4"/>
    <w:basedOn w:val="Normal"/>
    <w:next w:val="Normal"/>
    <w:link w:val="Heading4Char"/>
    <w:qFormat/>
    <w:rsid w:val="003853E2"/>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53E2"/>
    <w:rPr>
      <w:rFonts w:ascii="Times New Roman" w:eastAsia="Times New Roman" w:hAnsi="Times New Roman" w:cs="Times New Roman"/>
      <w:b/>
      <w:sz w:val="20"/>
      <w:szCs w:val="20"/>
      <w:lang w:eastAsia="en-GB"/>
    </w:rPr>
  </w:style>
  <w:style w:type="paragraph" w:styleId="Header">
    <w:name w:val="header"/>
    <w:basedOn w:val="Normal"/>
    <w:link w:val="HeaderChar"/>
    <w:rsid w:val="003853E2"/>
    <w:pPr>
      <w:tabs>
        <w:tab w:val="center" w:pos="4153"/>
        <w:tab w:val="right" w:pos="8306"/>
      </w:tabs>
    </w:pPr>
  </w:style>
  <w:style w:type="character" w:customStyle="1" w:styleId="HeaderChar">
    <w:name w:val="Header Char"/>
    <w:basedOn w:val="DefaultParagraphFont"/>
    <w:link w:val="Header"/>
    <w:rsid w:val="003853E2"/>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052B0C"/>
    <w:pPr>
      <w:widowControl w:val="0"/>
      <w:tabs>
        <w:tab w:val="left" w:pos="0"/>
      </w:tabs>
      <w:kinsoku w:val="0"/>
      <w:overflowPunct w:val="0"/>
      <w:autoSpaceDE w:val="0"/>
      <w:autoSpaceDN w:val="0"/>
      <w:adjustRightInd w:val="0"/>
      <w:spacing w:line="260" w:lineRule="exact"/>
    </w:pPr>
    <w:rPr>
      <w:rFonts w:asciiTheme="minorHAnsi" w:hAnsiTheme="minorHAnsi" w:cs="Arial"/>
      <w:sz w:val="24"/>
      <w:szCs w:val="24"/>
    </w:rPr>
  </w:style>
  <w:style w:type="character" w:customStyle="1" w:styleId="BodyTextChar">
    <w:name w:val="Body Text Char"/>
    <w:basedOn w:val="DefaultParagraphFont"/>
    <w:link w:val="BodyText"/>
    <w:uiPriority w:val="1"/>
    <w:rsid w:val="00052B0C"/>
    <w:rPr>
      <w:rFonts w:eastAsia="Times New Roman" w:cs="Arial"/>
      <w:sz w:val="24"/>
      <w:szCs w:val="24"/>
      <w:lang w:eastAsia="en-GB"/>
    </w:rPr>
  </w:style>
</w:styles>
</file>

<file path=word/webSettings.xml><?xml version="1.0" encoding="utf-8"?>
<w:webSettings xmlns:r="http://schemas.openxmlformats.org/officeDocument/2006/relationships" xmlns:w="http://schemas.openxmlformats.org/wordprocessingml/2006/main">
  <w:divs>
    <w:div w:id="4000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3354-23BB-49D5-880C-A2CCCB77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2022-02-18T12:23:00Z</dcterms:created>
  <dcterms:modified xsi:type="dcterms:W3CDTF">2022-04-04T11:18:00Z</dcterms:modified>
</cp:coreProperties>
</file>